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000" w:firstRow="0" w:lastRow="0" w:firstColumn="0" w:lastColumn="0" w:noHBand="0" w:noVBand="0"/>
      </w:tblPr>
      <w:tblGrid>
        <w:gridCol w:w="4513"/>
        <w:gridCol w:w="4513"/>
      </w:tblGrid>
      <w:tr w:rsidR="38FAAC36" w14:paraId="3C256BA5" w14:textId="77777777" w:rsidTr="2CBAA723">
        <w:tc>
          <w:tcPr>
            <w:tcW w:w="9026" w:type="dxa"/>
            <w:gridSpan w:val="2"/>
          </w:tcPr>
          <w:p w14:paraId="1E130580" w14:textId="25C4ABFE" w:rsidR="38FAAC36" w:rsidRDefault="73502D0E" w:rsidP="38FAAC36">
            <w:pPr>
              <w:spacing w:line="276" w:lineRule="auto"/>
              <w:jc w:val="center"/>
              <w:rPr>
                <w:rFonts w:ascii="Arial" w:eastAsia="Arial" w:hAnsi="Arial" w:cs="Arial"/>
                <w:sz w:val="26"/>
                <w:szCs w:val="26"/>
              </w:rPr>
            </w:pPr>
            <w:r w:rsidRPr="0DF6CEDD">
              <w:rPr>
                <w:rFonts w:ascii="Arial" w:eastAsia="Arial" w:hAnsi="Arial" w:cs="Arial"/>
                <w:sz w:val="26"/>
                <w:szCs w:val="26"/>
              </w:rPr>
              <w:t xml:space="preserve"> </w:t>
            </w:r>
            <w:r w:rsidR="00BF0753" w:rsidRPr="0DF6CEDD">
              <w:rPr>
                <w:rFonts w:ascii="Arial" w:eastAsia="Arial" w:hAnsi="Arial" w:cs="Arial"/>
                <w:sz w:val="26"/>
                <w:szCs w:val="26"/>
              </w:rPr>
              <w:t>Touchstone Support Services Limited</w:t>
            </w:r>
          </w:p>
          <w:p w14:paraId="0C52B720" w14:textId="0DE1FA21" w:rsidR="38FAAC36" w:rsidRDefault="38FAAC36" w:rsidP="38FAAC36">
            <w:pPr>
              <w:spacing w:line="276" w:lineRule="auto"/>
              <w:jc w:val="center"/>
              <w:rPr>
                <w:rFonts w:ascii="Arial" w:eastAsia="Arial" w:hAnsi="Arial" w:cs="Arial"/>
                <w:sz w:val="26"/>
                <w:szCs w:val="26"/>
              </w:rPr>
            </w:pPr>
            <w:r w:rsidRPr="38FAAC36">
              <w:rPr>
                <w:rFonts w:ascii="Arial" w:eastAsia="Arial" w:hAnsi="Arial" w:cs="Arial"/>
                <w:sz w:val="26"/>
                <w:szCs w:val="26"/>
              </w:rPr>
              <w:t>Job Description</w:t>
            </w:r>
          </w:p>
        </w:tc>
      </w:tr>
      <w:tr w:rsidR="38FAAC36" w14:paraId="4BD62AFF" w14:textId="77777777" w:rsidTr="2CBAA723">
        <w:tc>
          <w:tcPr>
            <w:tcW w:w="4513" w:type="dxa"/>
          </w:tcPr>
          <w:p w14:paraId="6C16971E" w14:textId="1A032D0D" w:rsidR="38FAAC36" w:rsidRDefault="4A33D7CE" w:rsidP="4A33D7CE">
            <w:pPr>
              <w:rPr>
                <w:rFonts w:ascii="Arial" w:eastAsia="Arial" w:hAnsi="Arial" w:cs="Arial"/>
              </w:rPr>
            </w:pPr>
            <w:r w:rsidRPr="4A33D7CE">
              <w:rPr>
                <w:rFonts w:ascii="Arial" w:eastAsia="Arial" w:hAnsi="Arial" w:cs="Arial"/>
              </w:rPr>
              <w:t xml:space="preserve">JOB TITLE:   </w:t>
            </w:r>
            <w:r w:rsidRPr="4A33D7CE">
              <w:rPr>
                <w:rFonts w:ascii="Arial" w:eastAsia="Arial" w:hAnsi="Arial" w:cs="Arial"/>
                <w:b/>
                <w:bCs/>
              </w:rPr>
              <w:t>Support</w:t>
            </w:r>
            <w:r w:rsidRPr="4A33D7CE">
              <w:rPr>
                <w:rFonts w:ascii="Arial" w:eastAsia="Arial" w:hAnsi="Arial" w:cs="Arial"/>
              </w:rPr>
              <w:t xml:space="preserve"> </w:t>
            </w:r>
            <w:r w:rsidRPr="4A33D7CE">
              <w:rPr>
                <w:rFonts w:ascii="Arial" w:eastAsia="Arial" w:hAnsi="Arial" w:cs="Arial"/>
                <w:b/>
                <w:bCs/>
              </w:rPr>
              <w:t>Worker</w:t>
            </w:r>
          </w:p>
        </w:tc>
        <w:tc>
          <w:tcPr>
            <w:tcW w:w="4513" w:type="dxa"/>
          </w:tcPr>
          <w:p w14:paraId="375F0684" w14:textId="41C59B0E" w:rsidR="38FAAC36" w:rsidRDefault="4529E904" w:rsidP="4529E904">
            <w:pPr>
              <w:rPr>
                <w:rFonts w:ascii="Arial" w:eastAsia="Arial" w:hAnsi="Arial" w:cs="Arial"/>
              </w:rPr>
            </w:pPr>
            <w:r w:rsidRPr="106A9749">
              <w:rPr>
                <w:rFonts w:ascii="Arial" w:eastAsia="Arial" w:hAnsi="Arial" w:cs="Arial"/>
              </w:rPr>
              <w:t xml:space="preserve">JOB HOLDER: </w:t>
            </w:r>
          </w:p>
        </w:tc>
      </w:tr>
      <w:tr w:rsidR="38FAAC36" w14:paraId="5477A947" w14:textId="77777777" w:rsidTr="2CBAA723">
        <w:tc>
          <w:tcPr>
            <w:tcW w:w="9026" w:type="dxa"/>
            <w:gridSpan w:val="2"/>
          </w:tcPr>
          <w:p w14:paraId="796BF0F3" w14:textId="297034A4" w:rsidR="38FAAC36" w:rsidRDefault="4A33D7CE" w:rsidP="38FAAC36">
            <w:pPr>
              <w:rPr>
                <w:rFonts w:ascii="Arial" w:eastAsia="Arial" w:hAnsi="Arial" w:cs="Arial"/>
              </w:rPr>
            </w:pPr>
            <w:r w:rsidRPr="13E1B2C5">
              <w:rPr>
                <w:rFonts w:ascii="Arial" w:eastAsia="Arial" w:hAnsi="Arial" w:cs="Arial"/>
              </w:rPr>
              <w:t xml:space="preserve">REPORTS TO:   </w:t>
            </w:r>
            <w:r w:rsidR="009501E6" w:rsidRPr="13E1B2C5">
              <w:rPr>
                <w:rFonts w:ascii="Arial" w:eastAsia="Arial" w:hAnsi="Arial" w:cs="Arial"/>
                <w:b/>
                <w:bCs/>
              </w:rPr>
              <w:t>Managing Director</w:t>
            </w:r>
          </w:p>
        </w:tc>
      </w:tr>
      <w:tr w:rsidR="38FAAC36" w14:paraId="5214AF9B" w14:textId="77777777" w:rsidTr="2CBAA723">
        <w:tc>
          <w:tcPr>
            <w:tcW w:w="9026" w:type="dxa"/>
            <w:gridSpan w:val="2"/>
          </w:tcPr>
          <w:p w14:paraId="0076741F" w14:textId="77777777" w:rsidR="009501E6" w:rsidRDefault="009501E6" w:rsidP="38FAAC36">
            <w:pPr>
              <w:rPr>
                <w:rFonts w:ascii="Arial" w:eastAsia="Arial" w:hAnsi="Arial" w:cs="Arial"/>
              </w:rPr>
            </w:pPr>
          </w:p>
          <w:p w14:paraId="25A39C4E" w14:textId="5B51808F" w:rsidR="38FAAC36" w:rsidRPr="009501E6" w:rsidRDefault="4A33D7CE" w:rsidP="38FAAC36">
            <w:pPr>
              <w:rPr>
                <w:rFonts w:ascii="Arial" w:eastAsia="Arial" w:hAnsi="Arial" w:cs="Arial"/>
                <w:b/>
                <w:bCs/>
              </w:rPr>
            </w:pPr>
            <w:r w:rsidRPr="009501E6">
              <w:rPr>
                <w:rFonts w:ascii="Arial" w:eastAsia="Arial" w:hAnsi="Arial" w:cs="Arial"/>
                <w:b/>
                <w:bCs/>
              </w:rPr>
              <w:t xml:space="preserve">JOB PURPOSE: </w:t>
            </w:r>
          </w:p>
          <w:p w14:paraId="60BDC9BC" w14:textId="77777777" w:rsidR="009501E6" w:rsidRDefault="009501E6" w:rsidP="38FAAC36">
            <w:pPr>
              <w:rPr>
                <w:rFonts w:ascii="Arial" w:eastAsia="Arial" w:hAnsi="Arial" w:cs="Arial"/>
              </w:rPr>
            </w:pPr>
          </w:p>
          <w:p w14:paraId="71E87182" w14:textId="02FB4450" w:rsidR="38FAAC36" w:rsidRDefault="38FAAC36" w:rsidP="38FAAC36">
            <w:pPr>
              <w:pStyle w:val="ListParagraph"/>
              <w:numPr>
                <w:ilvl w:val="0"/>
                <w:numId w:val="4"/>
              </w:numPr>
            </w:pPr>
            <w:r w:rsidRPr="2CBAA723">
              <w:rPr>
                <w:rFonts w:ascii="Arial" w:eastAsia="Arial" w:hAnsi="Arial" w:cs="Arial"/>
              </w:rPr>
              <w:t>Provide support to children</w:t>
            </w:r>
            <w:r w:rsidR="009501E6" w:rsidRPr="2CBAA723">
              <w:rPr>
                <w:rFonts w:ascii="Arial" w:eastAsia="Arial" w:hAnsi="Arial" w:cs="Arial"/>
              </w:rPr>
              <w:t xml:space="preserve">, families and </w:t>
            </w:r>
            <w:r w:rsidRPr="2CBAA723">
              <w:rPr>
                <w:rFonts w:ascii="Arial" w:eastAsia="Arial" w:hAnsi="Arial" w:cs="Arial"/>
              </w:rPr>
              <w:t>young adults in their own homes</w:t>
            </w:r>
            <w:r w:rsidR="00BF0753" w:rsidRPr="2CBAA723">
              <w:rPr>
                <w:rFonts w:ascii="Arial" w:eastAsia="Arial" w:hAnsi="Arial" w:cs="Arial"/>
              </w:rPr>
              <w:t xml:space="preserve">/environment </w:t>
            </w:r>
            <w:r w:rsidRPr="2CBAA723">
              <w:rPr>
                <w:rFonts w:ascii="Arial" w:eastAsia="Arial" w:hAnsi="Arial" w:cs="Arial"/>
              </w:rPr>
              <w:t xml:space="preserve">for whom </w:t>
            </w:r>
            <w:r w:rsidR="00BF0753" w:rsidRPr="2CBAA723">
              <w:rPr>
                <w:rFonts w:ascii="Arial" w:eastAsia="Arial" w:hAnsi="Arial" w:cs="Arial"/>
              </w:rPr>
              <w:t>TSS</w:t>
            </w:r>
            <w:r w:rsidRPr="2CBAA723">
              <w:rPr>
                <w:rFonts w:ascii="Arial" w:eastAsia="Arial" w:hAnsi="Arial" w:cs="Arial"/>
              </w:rPr>
              <w:t xml:space="preserve"> has agreed to provide a service in-line with an agreed support plan.</w:t>
            </w:r>
          </w:p>
          <w:p w14:paraId="73774972" w14:textId="66D36232" w:rsidR="38FAAC36" w:rsidRDefault="004E0DD5" w:rsidP="38FAAC36">
            <w:pPr>
              <w:pStyle w:val="ListParagraph"/>
              <w:numPr>
                <w:ilvl w:val="0"/>
                <w:numId w:val="4"/>
              </w:numPr>
            </w:pPr>
            <w:r>
              <w:rPr>
                <w:rFonts w:ascii="Arial" w:eastAsia="Arial" w:hAnsi="Arial" w:cs="Arial"/>
              </w:rPr>
              <w:t>Provide support</w:t>
            </w:r>
            <w:r w:rsidR="38FAAC36" w:rsidRPr="38FAAC36">
              <w:rPr>
                <w:rFonts w:ascii="Arial" w:eastAsia="Arial" w:hAnsi="Arial" w:cs="Arial"/>
              </w:rPr>
              <w:t xml:space="preserve"> for </w:t>
            </w:r>
            <w:r w:rsidR="009501E6">
              <w:rPr>
                <w:rFonts w:ascii="Arial" w:eastAsia="Arial" w:hAnsi="Arial" w:cs="Arial"/>
              </w:rPr>
              <w:t>the people we support</w:t>
            </w:r>
            <w:r w:rsidR="38FAAC36" w:rsidRPr="38FAAC36">
              <w:rPr>
                <w:rFonts w:ascii="Arial" w:eastAsia="Arial" w:hAnsi="Arial" w:cs="Arial"/>
              </w:rPr>
              <w:t xml:space="preserve"> in non-discriminatory ways, respecting each </w:t>
            </w:r>
            <w:r w:rsidR="009501E6">
              <w:rPr>
                <w:rFonts w:ascii="Arial" w:eastAsia="Arial" w:hAnsi="Arial" w:cs="Arial"/>
              </w:rPr>
              <w:t>person’s</w:t>
            </w:r>
            <w:r w:rsidR="38FAAC36" w:rsidRPr="38FAAC36">
              <w:rPr>
                <w:rFonts w:ascii="Arial" w:eastAsia="Arial" w:hAnsi="Arial" w:cs="Arial"/>
              </w:rPr>
              <w:t xml:space="preserve"> dignity, individuality, cultural and social background and independence.</w:t>
            </w:r>
          </w:p>
          <w:p w14:paraId="25712CD8" w14:textId="3D2E971D" w:rsidR="38FAAC36" w:rsidRDefault="38FAAC36" w:rsidP="38FAAC36">
            <w:pPr>
              <w:pStyle w:val="ListParagraph"/>
              <w:numPr>
                <w:ilvl w:val="0"/>
                <w:numId w:val="4"/>
              </w:numPr>
            </w:pPr>
            <w:r w:rsidRPr="38FAAC36">
              <w:rPr>
                <w:rFonts w:ascii="Arial" w:eastAsia="Arial" w:hAnsi="Arial" w:cs="Arial"/>
              </w:rPr>
              <w:t xml:space="preserve">Work with other staff employed by </w:t>
            </w:r>
            <w:r w:rsidR="00BF0753">
              <w:rPr>
                <w:rFonts w:ascii="Arial" w:eastAsia="Arial" w:hAnsi="Arial" w:cs="Arial"/>
              </w:rPr>
              <w:t>TSS</w:t>
            </w:r>
            <w:r w:rsidRPr="38FAAC36">
              <w:rPr>
                <w:rFonts w:ascii="Arial" w:eastAsia="Arial" w:hAnsi="Arial" w:cs="Arial"/>
              </w:rPr>
              <w:t xml:space="preserve"> and whe</w:t>
            </w:r>
            <w:r w:rsidR="00BF0753">
              <w:rPr>
                <w:rFonts w:ascii="Arial" w:eastAsia="Arial" w:hAnsi="Arial" w:cs="Arial"/>
              </w:rPr>
              <w:t>n</w:t>
            </w:r>
            <w:r w:rsidRPr="38FAAC36">
              <w:rPr>
                <w:rFonts w:ascii="Arial" w:eastAsia="Arial" w:hAnsi="Arial" w:cs="Arial"/>
              </w:rPr>
              <w:t xml:space="preserve"> </w:t>
            </w:r>
            <w:r w:rsidR="004E0DD5">
              <w:rPr>
                <w:rFonts w:ascii="Arial" w:eastAsia="Arial" w:hAnsi="Arial" w:cs="Arial"/>
              </w:rPr>
              <w:t>required,</w:t>
            </w:r>
            <w:r w:rsidRPr="38FAAC36">
              <w:rPr>
                <w:rFonts w:ascii="Arial" w:eastAsia="Arial" w:hAnsi="Arial" w:cs="Arial"/>
              </w:rPr>
              <w:t xml:space="preserve"> with staff from other services in order to provide an integrated approach to the children/young adults health and care.</w:t>
            </w:r>
          </w:p>
          <w:p w14:paraId="4066FE2F" w14:textId="2C6CDB1C" w:rsidR="38FAAC36" w:rsidRDefault="38FAAC36" w:rsidP="38FAAC36">
            <w:pPr>
              <w:pStyle w:val="ListParagraph"/>
              <w:numPr>
                <w:ilvl w:val="0"/>
                <w:numId w:val="4"/>
              </w:numPr>
            </w:pPr>
            <w:r w:rsidRPr="38FAAC36">
              <w:rPr>
                <w:rFonts w:ascii="Arial" w:eastAsia="Arial" w:hAnsi="Arial" w:cs="Arial"/>
              </w:rPr>
              <w:t xml:space="preserve">Work in partnership with </w:t>
            </w:r>
            <w:r w:rsidR="009501E6">
              <w:rPr>
                <w:rFonts w:ascii="Arial" w:eastAsia="Arial" w:hAnsi="Arial" w:cs="Arial"/>
              </w:rPr>
              <w:t>person</w:t>
            </w:r>
            <w:r w:rsidRPr="38FAAC36">
              <w:rPr>
                <w:rFonts w:ascii="Arial" w:eastAsia="Arial" w:hAnsi="Arial" w:cs="Arial"/>
              </w:rPr>
              <w:t>’s family members and friends who are involved in their care and support.</w:t>
            </w:r>
          </w:p>
          <w:p w14:paraId="72E9E3A0" w14:textId="3C835674" w:rsidR="38FAAC36" w:rsidRDefault="38FAAC36" w:rsidP="38FAAC36">
            <w:pPr>
              <w:pStyle w:val="ListParagraph"/>
              <w:numPr>
                <w:ilvl w:val="0"/>
                <w:numId w:val="4"/>
              </w:numPr>
            </w:pPr>
            <w:r w:rsidRPr="38FAAC36">
              <w:rPr>
                <w:rFonts w:ascii="Arial" w:eastAsia="Arial" w:hAnsi="Arial" w:cs="Arial"/>
              </w:rPr>
              <w:t>Contribute to individual wellbeing.</w:t>
            </w:r>
          </w:p>
          <w:p w14:paraId="005CF93B" w14:textId="73FC2086" w:rsidR="38FAAC36" w:rsidRDefault="38FAAC36" w:rsidP="38FAAC36">
            <w:pPr>
              <w:rPr>
                <w:rFonts w:ascii="Arial" w:eastAsia="Arial" w:hAnsi="Arial" w:cs="Arial"/>
              </w:rPr>
            </w:pPr>
            <w:r w:rsidRPr="38FAAC36">
              <w:rPr>
                <w:rFonts w:ascii="Arial" w:eastAsia="Arial" w:hAnsi="Arial" w:cs="Arial"/>
              </w:rPr>
              <w:t xml:space="preserve"> </w:t>
            </w:r>
          </w:p>
        </w:tc>
      </w:tr>
      <w:tr w:rsidR="38FAAC36" w14:paraId="277DDE42" w14:textId="77777777" w:rsidTr="2CBAA723">
        <w:tc>
          <w:tcPr>
            <w:tcW w:w="9026" w:type="dxa"/>
            <w:gridSpan w:val="2"/>
          </w:tcPr>
          <w:p w14:paraId="6FC76794" w14:textId="77777777" w:rsidR="009501E6" w:rsidRDefault="009501E6" w:rsidP="38FAAC36">
            <w:pPr>
              <w:rPr>
                <w:rFonts w:ascii="Arial" w:eastAsia="Arial" w:hAnsi="Arial" w:cs="Arial"/>
              </w:rPr>
            </w:pPr>
          </w:p>
          <w:p w14:paraId="7554A2F2" w14:textId="15F4EA26" w:rsidR="38FAAC36" w:rsidRPr="009501E6" w:rsidRDefault="38FAAC36" w:rsidP="38FAAC36">
            <w:pPr>
              <w:rPr>
                <w:rFonts w:ascii="Arial" w:eastAsia="Arial" w:hAnsi="Arial" w:cs="Arial"/>
                <w:b/>
                <w:bCs/>
              </w:rPr>
            </w:pPr>
            <w:r w:rsidRPr="009501E6">
              <w:rPr>
                <w:rFonts w:ascii="Arial" w:eastAsia="Arial" w:hAnsi="Arial" w:cs="Arial"/>
                <w:b/>
                <w:bCs/>
              </w:rPr>
              <w:t>PRINCIPAL ACCOUNTABILITIES:</w:t>
            </w:r>
          </w:p>
          <w:p w14:paraId="1A3C4A23" w14:textId="77777777" w:rsidR="009501E6" w:rsidRDefault="009501E6" w:rsidP="38FAAC36">
            <w:pPr>
              <w:rPr>
                <w:rFonts w:ascii="Arial" w:eastAsia="Arial" w:hAnsi="Arial" w:cs="Arial"/>
              </w:rPr>
            </w:pPr>
          </w:p>
          <w:p w14:paraId="1A1BD81D" w14:textId="6C68803B" w:rsidR="38FAAC36" w:rsidRDefault="38FAAC36" w:rsidP="38FAAC36">
            <w:pPr>
              <w:rPr>
                <w:rFonts w:ascii="Arial" w:eastAsia="Arial" w:hAnsi="Arial" w:cs="Arial"/>
              </w:rPr>
            </w:pPr>
            <w:r w:rsidRPr="2CBAA723">
              <w:rPr>
                <w:rFonts w:ascii="Arial" w:eastAsia="Arial" w:hAnsi="Arial" w:cs="Arial"/>
              </w:rPr>
              <w:t>In line with an individual’s plan of support:</w:t>
            </w:r>
          </w:p>
          <w:p w14:paraId="03808F0B" w14:textId="21671F43" w:rsidR="38FAAC36" w:rsidRPr="00BD502A" w:rsidRDefault="38FAAC36" w:rsidP="38FAAC36">
            <w:pPr>
              <w:pStyle w:val="ListParagraph"/>
              <w:numPr>
                <w:ilvl w:val="0"/>
                <w:numId w:val="3"/>
              </w:numPr>
            </w:pPr>
            <w:r w:rsidRPr="2CBAA723">
              <w:rPr>
                <w:rFonts w:ascii="Arial" w:eastAsia="Arial" w:hAnsi="Arial" w:cs="Arial"/>
              </w:rPr>
              <w:t>Help with their activities of da</w:t>
            </w:r>
            <w:r w:rsidR="25998894" w:rsidRPr="2CBAA723">
              <w:rPr>
                <w:rFonts w:ascii="Arial" w:eastAsia="Arial" w:hAnsi="Arial" w:cs="Arial"/>
              </w:rPr>
              <w:t>y to day</w:t>
            </w:r>
            <w:r w:rsidRPr="2CBAA723">
              <w:rPr>
                <w:rFonts w:ascii="Arial" w:eastAsia="Arial" w:hAnsi="Arial" w:cs="Arial"/>
              </w:rPr>
              <w:t xml:space="preserve"> living, e.g. getting up in the morning</w:t>
            </w:r>
            <w:r w:rsidR="00BF0753" w:rsidRPr="2CBAA723">
              <w:rPr>
                <w:rFonts w:ascii="Arial" w:eastAsia="Arial" w:hAnsi="Arial" w:cs="Arial"/>
              </w:rPr>
              <w:t>/going to school or college</w:t>
            </w:r>
            <w:r w:rsidRPr="2CBAA723">
              <w:rPr>
                <w:rFonts w:ascii="Arial" w:eastAsia="Arial" w:hAnsi="Arial" w:cs="Arial"/>
              </w:rPr>
              <w:t>.</w:t>
            </w:r>
          </w:p>
          <w:p w14:paraId="26A02990" w14:textId="21F42B85" w:rsidR="00BD502A" w:rsidRDefault="00BD502A" w:rsidP="38FAAC36">
            <w:pPr>
              <w:pStyle w:val="ListParagraph"/>
              <w:numPr>
                <w:ilvl w:val="0"/>
                <w:numId w:val="3"/>
              </w:numPr>
            </w:pPr>
            <w:r>
              <w:rPr>
                <w:rFonts w:ascii="Arial" w:eastAsia="Arial" w:hAnsi="Arial" w:cs="Arial"/>
              </w:rPr>
              <w:t xml:space="preserve">Support in teaching skills to support tasks of daily living and follow goal plans. </w:t>
            </w:r>
          </w:p>
          <w:p w14:paraId="41A6B3BD" w14:textId="2545B5CD" w:rsidR="38FAAC36" w:rsidRDefault="00D312E8" w:rsidP="2CBAA723">
            <w:pPr>
              <w:pStyle w:val="ListParagraph"/>
              <w:numPr>
                <w:ilvl w:val="0"/>
                <w:numId w:val="3"/>
              </w:numPr>
            </w:pPr>
            <w:r>
              <w:rPr>
                <w:rFonts w:ascii="Arial" w:eastAsia="Arial" w:hAnsi="Arial" w:cs="Arial"/>
              </w:rPr>
              <w:t>S</w:t>
            </w:r>
            <w:r w:rsidR="6A945CF1" w:rsidRPr="2CBAA723">
              <w:rPr>
                <w:rFonts w:ascii="Arial" w:eastAsia="Arial" w:hAnsi="Arial" w:cs="Arial"/>
              </w:rPr>
              <w:t>upporting to</w:t>
            </w:r>
            <w:r w:rsidR="38FAAC36" w:rsidRPr="2CBAA723">
              <w:rPr>
                <w:rFonts w:ascii="Arial" w:eastAsia="Arial" w:hAnsi="Arial" w:cs="Arial"/>
              </w:rPr>
              <w:t xml:space="preserve"> prepa</w:t>
            </w:r>
            <w:r w:rsidR="121858D4" w:rsidRPr="2CBAA723">
              <w:rPr>
                <w:rFonts w:ascii="Arial" w:eastAsia="Arial" w:hAnsi="Arial" w:cs="Arial"/>
              </w:rPr>
              <w:t>re</w:t>
            </w:r>
            <w:r w:rsidR="38FAAC36" w:rsidRPr="2CBAA723">
              <w:rPr>
                <w:rFonts w:ascii="Arial" w:eastAsia="Arial" w:hAnsi="Arial" w:cs="Arial"/>
              </w:rPr>
              <w:t xml:space="preserve"> meals, snacks and drinks.</w:t>
            </w:r>
          </w:p>
          <w:p w14:paraId="469F17DA" w14:textId="6E7412E4" w:rsidR="38FAAC36" w:rsidRDefault="38FAAC36" w:rsidP="38FAAC36">
            <w:pPr>
              <w:pStyle w:val="ListParagraph"/>
              <w:numPr>
                <w:ilvl w:val="0"/>
                <w:numId w:val="3"/>
              </w:numPr>
            </w:pPr>
            <w:r w:rsidRPr="38FAAC36">
              <w:rPr>
                <w:rFonts w:ascii="Arial" w:eastAsia="Arial" w:hAnsi="Arial" w:cs="Arial"/>
              </w:rPr>
              <w:t xml:space="preserve">Contribute to specialised </w:t>
            </w:r>
            <w:r w:rsidR="004E0DD5">
              <w:rPr>
                <w:rFonts w:ascii="Arial" w:eastAsia="Arial" w:hAnsi="Arial" w:cs="Arial"/>
              </w:rPr>
              <w:t>support</w:t>
            </w:r>
            <w:r w:rsidRPr="38FAAC36">
              <w:rPr>
                <w:rFonts w:ascii="Arial" w:eastAsia="Arial" w:hAnsi="Arial" w:cs="Arial"/>
              </w:rPr>
              <w:t xml:space="preserve"> plans, e.g. for children/young adults with autism</w:t>
            </w:r>
            <w:r w:rsidR="00BD502A">
              <w:rPr>
                <w:rFonts w:ascii="Arial" w:eastAsia="Arial" w:hAnsi="Arial" w:cs="Arial"/>
              </w:rPr>
              <w:t>, learning disabilities, mental health, trauma</w:t>
            </w:r>
            <w:r w:rsidRPr="38FAAC36">
              <w:rPr>
                <w:rFonts w:ascii="Arial" w:eastAsia="Arial" w:hAnsi="Arial" w:cs="Arial"/>
              </w:rPr>
              <w:t xml:space="preserve"> etc.</w:t>
            </w:r>
          </w:p>
          <w:p w14:paraId="5756FED6" w14:textId="1BC97CD8" w:rsidR="38FAAC36" w:rsidRDefault="38FAAC36" w:rsidP="38FAAC36">
            <w:pPr>
              <w:pStyle w:val="ListParagraph"/>
              <w:numPr>
                <w:ilvl w:val="0"/>
                <w:numId w:val="3"/>
              </w:numPr>
            </w:pPr>
            <w:r w:rsidRPr="38FAAC36">
              <w:rPr>
                <w:rFonts w:ascii="Arial" w:eastAsia="Arial" w:hAnsi="Arial" w:cs="Arial"/>
              </w:rPr>
              <w:t xml:space="preserve">Promote </w:t>
            </w:r>
            <w:r w:rsidR="00BD502A">
              <w:rPr>
                <w:rFonts w:ascii="Arial" w:eastAsia="Arial" w:hAnsi="Arial" w:cs="Arial"/>
              </w:rPr>
              <w:t xml:space="preserve">people’s </w:t>
            </w:r>
            <w:r w:rsidRPr="38FAAC36">
              <w:rPr>
                <w:rFonts w:ascii="Arial" w:eastAsia="Arial" w:hAnsi="Arial" w:cs="Arial"/>
              </w:rPr>
              <w:t>mental and physical activity by e.g. talking to them, helping them do things for themselves, prompting, taking them shopping, sharing with them in activities such are reading, writing, hobbies and recreations.</w:t>
            </w:r>
          </w:p>
          <w:p w14:paraId="6313D845" w14:textId="4A7AA802" w:rsidR="00BD502A" w:rsidRPr="00BD502A" w:rsidRDefault="0E55B1F2" w:rsidP="38FAAC36">
            <w:pPr>
              <w:pStyle w:val="ListParagraph"/>
              <w:numPr>
                <w:ilvl w:val="0"/>
                <w:numId w:val="3"/>
              </w:numPr>
            </w:pPr>
            <w:r w:rsidRPr="0E55B1F2">
              <w:rPr>
                <w:rFonts w:ascii="Arial" w:eastAsia="Arial" w:hAnsi="Arial" w:cs="Arial"/>
              </w:rPr>
              <w:t xml:space="preserve">Compile reports and take part in staff and meetings </w:t>
            </w:r>
            <w:r w:rsidR="00BD502A">
              <w:rPr>
                <w:rFonts w:ascii="Arial" w:eastAsia="Arial" w:hAnsi="Arial" w:cs="Arial"/>
              </w:rPr>
              <w:t>for the people we support.</w:t>
            </w:r>
          </w:p>
          <w:p w14:paraId="5E8C3CBA" w14:textId="4F6F3B74" w:rsidR="00BD502A" w:rsidRPr="00BD502A" w:rsidRDefault="00BD502A" w:rsidP="38FAAC36">
            <w:pPr>
              <w:pStyle w:val="ListParagraph"/>
              <w:numPr>
                <w:ilvl w:val="0"/>
                <w:numId w:val="3"/>
              </w:numPr>
            </w:pPr>
            <w:r>
              <w:rPr>
                <w:rFonts w:ascii="Arial" w:eastAsia="Arial" w:hAnsi="Arial" w:cs="Arial"/>
              </w:rPr>
              <w:t>Complete all daily, weekly, and monthly records in a timely manner in line with policies and procedures.</w:t>
            </w:r>
          </w:p>
          <w:p w14:paraId="7123FA18" w14:textId="22ABF027" w:rsidR="38FAAC36" w:rsidRDefault="00BD502A" w:rsidP="38FAAC36">
            <w:pPr>
              <w:pStyle w:val="ListParagraph"/>
              <w:numPr>
                <w:ilvl w:val="0"/>
                <w:numId w:val="3"/>
              </w:numPr>
            </w:pPr>
            <w:r>
              <w:rPr>
                <w:rFonts w:ascii="Arial" w:eastAsia="Arial" w:hAnsi="Arial" w:cs="Arial"/>
              </w:rPr>
              <w:t>Attend all</w:t>
            </w:r>
            <w:r w:rsidR="0E55B1F2" w:rsidRPr="0E55B1F2">
              <w:rPr>
                <w:rFonts w:ascii="Arial" w:eastAsia="Arial" w:hAnsi="Arial" w:cs="Arial"/>
              </w:rPr>
              <w:t xml:space="preserve"> training activities as directed.</w:t>
            </w:r>
          </w:p>
          <w:p w14:paraId="384653EA" w14:textId="42AEE457" w:rsidR="38FAAC36" w:rsidRDefault="38FAAC36" w:rsidP="38FAAC36">
            <w:pPr>
              <w:pStyle w:val="ListParagraph"/>
              <w:numPr>
                <w:ilvl w:val="0"/>
                <w:numId w:val="3"/>
              </w:numPr>
            </w:pPr>
            <w:r w:rsidRPr="38FAAC36">
              <w:rPr>
                <w:rFonts w:ascii="Arial" w:eastAsia="Arial" w:hAnsi="Arial" w:cs="Arial"/>
              </w:rPr>
              <w:t xml:space="preserve">Always comply with </w:t>
            </w:r>
            <w:r w:rsidR="00BF0753">
              <w:rPr>
                <w:rFonts w:ascii="Arial" w:eastAsia="Arial" w:hAnsi="Arial" w:cs="Arial"/>
              </w:rPr>
              <w:t>TSS’</w:t>
            </w:r>
            <w:r w:rsidRPr="38FAAC36">
              <w:rPr>
                <w:rFonts w:ascii="Arial" w:eastAsia="Arial" w:hAnsi="Arial" w:cs="Arial"/>
              </w:rPr>
              <w:t>s guidelines and policies, e.g. in respect of dress code, wearing of identity badges, travelling and security and safeguarding of service users</w:t>
            </w:r>
            <w:r w:rsidR="00BD502A">
              <w:rPr>
                <w:rFonts w:ascii="Arial" w:eastAsia="Arial" w:hAnsi="Arial" w:cs="Arial"/>
              </w:rPr>
              <w:t>, etc.</w:t>
            </w:r>
          </w:p>
          <w:p w14:paraId="4FB9B418" w14:textId="2F68D23F" w:rsidR="38FAAC36" w:rsidRDefault="38FAAC36" w:rsidP="38FAAC36">
            <w:pPr>
              <w:pStyle w:val="ListParagraph"/>
              <w:numPr>
                <w:ilvl w:val="0"/>
                <w:numId w:val="3"/>
              </w:numPr>
            </w:pPr>
            <w:r w:rsidRPr="38FAAC36">
              <w:rPr>
                <w:rFonts w:ascii="Arial" w:eastAsia="Arial" w:hAnsi="Arial" w:cs="Arial"/>
              </w:rPr>
              <w:t xml:space="preserve">Report to </w:t>
            </w:r>
            <w:r w:rsidR="00BF0753">
              <w:rPr>
                <w:rFonts w:ascii="Arial" w:eastAsia="Arial" w:hAnsi="Arial" w:cs="Arial"/>
              </w:rPr>
              <w:t>TSS</w:t>
            </w:r>
            <w:r w:rsidR="00D312E8">
              <w:rPr>
                <w:rFonts w:ascii="Arial" w:eastAsia="Arial" w:hAnsi="Arial" w:cs="Arial"/>
              </w:rPr>
              <w:t xml:space="preserve"> </w:t>
            </w:r>
            <w:r w:rsidRPr="38FAAC36">
              <w:rPr>
                <w:rFonts w:ascii="Arial" w:eastAsia="Arial" w:hAnsi="Arial" w:cs="Arial"/>
              </w:rPr>
              <w:t xml:space="preserve">Manager any significant changes in the health or circumstances of a </w:t>
            </w:r>
            <w:r w:rsidR="00BD502A">
              <w:rPr>
                <w:rFonts w:ascii="Arial" w:eastAsia="Arial" w:hAnsi="Arial" w:cs="Arial"/>
              </w:rPr>
              <w:t>person.</w:t>
            </w:r>
          </w:p>
          <w:p w14:paraId="2831CD8E" w14:textId="77607FD3" w:rsidR="00BD502A" w:rsidRPr="002E5AD2" w:rsidRDefault="38FAAC36" w:rsidP="00BD502A">
            <w:pPr>
              <w:pStyle w:val="ListParagraph"/>
              <w:numPr>
                <w:ilvl w:val="0"/>
                <w:numId w:val="3"/>
              </w:numPr>
            </w:pPr>
            <w:r w:rsidRPr="38FAAC36">
              <w:rPr>
                <w:rFonts w:ascii="Arial" w:eastAsia="Arial" w:hAnsi="Arial" w:cs="Arial"/>
              </w:rPr>
              <w:t>Perform such other duties as may reasonably be required.</w:t>
            </w:r>
          </w:p>
          <w:p w14:paraId="4C14CA2C" w14:textId="059DDD45" w:rsidR="002E5AD2" w:rsidRDefault="002E5AD2" w:rsidP="00BD502A">
            <w:pPr>
              <w:pStyle w:val="ListParagraph"/>
              <w:numPr>
                <w:ilvl w:val="0"/>
                <w:numId w:val="3"/>
              </w:numPr>
            </w:pPr>
            <w:r>
              <w:rPr>
                <w:rFonts w:ascii="Arial" w:eastAsia="Arial" w:hAnsi="Arial" w:cs="Arial"/>
              </w:rPr>
              <w:t xml:space="preserve">Maintain registration to social care Wales and fulfil your principals in regard to the nationally recognized codes of conduct, and continuous professional development. </w:t>
            </w:r>
          </w:p>
          <w:p w14:paraId="4322F256" w14:textId="36E19536" w:rsidR="38FAAC36" w:rsidRDefault="38FAAC36" w:rsidP="38FAAC36">
            <w:pPr>
              <w:rPr>
                <w:rFonts w:ascii="Arial" w:eastAsia="Arial" w:hAnsi="Arial" w:cs="Arial"/>
              </w:rPr>
            </w:pPr>
          </w:p>
        </w:tc>
      </w:tr>
      <w:tr w:rsidR="38FAAC36" w14:paraId="1E1AD164" w14:textId="77777777" w:rsidTr="2CBAA723">
        <w:tc>
          <w:tcPr>
            <w:tcW w:w="9026" w:type="dxa"/>
            <w:gridSpan w:val="2"/>
          </w:tcPr>
          <w:p w14:paraId="2AA585C1" w14:textId="77777777" w:rsidR="00BD502A" w:rsidRDefault="00BD502A" w:rsidP="38FAAC36">
            <w:pPr>
              <w:rPr>
                <w:rFonts w:ascii="Arial" w:eastAsia="Arial" w:hAnsi="Arial" w:cs="Arial"/>
              </w:rPr>
            </w:pPr>
          </w:p>
          <w:p w14:paraId="4710419E" w14:textId="0E6097A0" w:rsidR="38FAAC36" w:rsidRPr="00BD502A" w:rsidRDefault="38FAAC36" w:rsidP="38FAAC36">
            <w:pPr>
              <w:rPr>
                <w:rFonts w:ascii="Arial" w:eastAsia="Arial" w:hAnsi="Arial" w:cs="Arial"/>
                <w:b/>
                <w:bCs/>
              </w:rPr>
            </w:pPr>
            <w:r w:rsidRPr="00BD502A">
              <w:rPr>
                <w:rFonts w:ascii="Arial" w:eastAsia="Arial" w:hAnsi="Arial" w:cs="Arial"/>
                <w:b/>
                <w:bCs/>
              </w:rPr>
              <w:t>PERSON SPECIFICATION – Essential Criteria</w:t>
            </w:r>
          </w:p>
          <w:p w14:paraId="0F641AB0" w14:textId="77777777" w:rsidR="00BD502A" w:rsidRDefault="00BD502A" w:rsidP="38FAAC36">
            <w:pPr>
              <w:rPr>
                <w:rFonts w:ascii="Arial" w:eastAsia="Arial" w:hAnsi="Arial" w:cs="Arial"/>
              </w:rPr>
            </w:pPr>
          </w:p>
          <w:p w14:paraId="4CA73C6C" w14:textId="6D7FD560" w:rsidR="38FAAC36" w:rsidRDefault="38FAAC36" w:rsidP="38FAAC36">
            <w:pPr>
              <w:rPr>
                <w:rFonts w:ascii="Arial" w:eastAsia="Arial" w:hAnsi="Arial" w:cs="Arial"/>
              </w:rPr>
            </w:pPr>
            <w:r w:rsidRPr="38FAAC36">
              <w:rPr>
                <w:rFonts w:ascii="Arial" w:eastAsia="Arial" w:hAnsi="Arial" w:cs="Arial"/>
              </w:rPr>
              <w:t xml:space="preserve">The following personal attributes are considered essential to the post of </w:t>
            </w:r>
            <w:r w:rsidR="004E0DD5">
              <w:rPr>
                <w:rFonts w:ascii="Arial" w:eastAsia="Arial" w:hAnsi="Arial" w:cs="Arial"/>
              </w:rPr>
              <w:t>Support</w:t>
            </w:r>
            <w:r w:rsidRPr="38FAAC36">
              <w:rPr>
                <w:rFonts w:ascii="Arial" w:eastAsia="Arial" w:hAnsi="Arial" w:cs="Arial"/>
              </w:rPr>
              <w:t xml:space="preserve"> Worker.</w:t>
            </w:r>
          </w:p>
          <w:p w14:paraId="4DC7EF15" w14:textId="67850380" w:rsidR="38FAAC36" w:rsidRDefault="38FAAC36" w:rsidP="38FAAC36">
            <w:pPr>
              <w:rPr>
                <w:rFonts w:ascii="Arial" w:eastAsia="Arial" w:hAnsi="Arial" w:cs="Arial"/>
              </w:rPr>
            </w:pPr>
            <w:r w:rsidRPr="38FAAC36">
              <w:rPr>
                <w:rFonts w:ascii="Arial" w:eastAsia="Arial" w:hAnsi="Arial" w:cs="Arial"/>
              </w:rPr>
              <w:t>The job holder must be:</w:t>
            </w:r>
          </w:p>
          <w:p w14:paraId="1A66D9B3" w14:textId="1A5F4773" w:rsidR="002E5AD2" w:rsidRDefault="38FAAC36" w:rsidP="002E5AD2">
            <w:pPr>
              <w:pStyle w:val="ListParagraph"/>
              <w:numPr>
                <w:ilvl w:val="0"/>
                <w:numId w:val="2"/>
              </w:numPr>
            </w:pPr>
            <w:r w:rsidRPr="38FAAC36">
              <w:rPr>
                <w:rFonts w:ascii="Arial" w:eastAsia="Arial" w:hAnsi="Arial" w:cs="Arial"/>
              </w:rPr>
              <w:lastRenderedPageBreak/>
              <w:t>Self-motivated</w:t>
            </w:r>
          </w:p>
          <w:p w14:paraId="66B48A4A" w14:textId="356F60CB" w:rsidR="38FAAC36" w:rsidRDefault="38FAAC36" w:rsidP="002E5AD2">
            <w:pPr>
              <w:pStyle w:val="ListParagraph"/>
              <w:numPr>
                <w:ilvl w:val="0"/>
                <w:numId w:val="2"/>
              </w:numPr>
            </w:pPr>
            <w:r w:rsidRPr="38FAAC36">
              <w:rPr>
                <w:rFonts w:ascii="Arial" w:eastAsia="Arial" w:hAnsi="Arial" w:cs="Arial"/>
              </w:rPr>
              <w:t>Organised</w:t>
            </w:r>
          </w:p>
          <w:p w14:paraId="6A00698B" w14:textId="76BEE8B0" w:rsidR="38FAAC36" w:rsidRDefault="38FAAC36" w:rsidP="002E5AD2">
            <w:pPr>
              <w:pStyle w:val="ListParagraph"/>
              <w:numPr>
                <w:ilvl w:val="0"/>
                <w:numId w:val="2"/>
              </w:numPr>
            </w:pPr>
            <w:r w:rsidRPr="38FAAC36">
              <w:rPr>
                <w:rFonts w:ascii="Arial" w:eastAsia="Arial" w:hAnsi="Arial" w:cs="Arial"/>
              </w:rPr>
              <w:t>Flexible</w:t>
            </w:r>
          </w:p>
          <w:p w14:paraId="7284ACE3" w14:textId="528B7359" w:rsidR="38FAAC36" w:rsidRPr="002E5AD2" w:rsidRDefault="38FAAC36" w:rsidP="002E5AD2">
            <w:pPr>
              <w:pStyle w:val="ListParagraph"/>
              <w:numPr>
                <w:ilvl w:val="0"/>
                <w:numId w:val="2"/>
              </w:numPr>
            </w:pPr>
            <w:r w:rsidRPr="38FAAC36">
              <w:rPr>
                <w:rFonts w:ascii="Arial" w:eastAsia="Arial" w:hAnsi="Arial" w:cs="Arial"/>
              </w:rPr>
              <w:t>Caring</w:t>
            </w:r>
          </w:p>
          <w:p w14:paraId="4AD5058F" w14:textId="5444CE2F" w:rsidR="002E5AD2" w:rsidRPr="002E5AD2" w:rsidRDefault="002E5AD2" w:rsidP="002E5AD2">
            <w:pPr>
              <w:pStyle w:val="ListParagraph"/>
              <w:numPr>
                <w:ilvl w:val="0"/>
                <w:numId w:val="2"/>
              </w:numPr>
            </w:pPr>
            <w:r w:rsidRPr="38FAAC36">
              <w:rPr>
                <w:rFonts w:ascii="Arial" w:eastAsia="Arial" w:hAnsi="Arial" w:cs="Arial"/>
              </w:rPr>
              <w:t>Have their own transport</w:t>
            </w:r>
          </w:p>
          <w:p w14:paraId="6EA6BEE2" w14:textId="15EAD1BE" w:rsidR="002E5AD2" w:rsidRDefault="002E5AD2" w:rsidP="002E5AD2">
            <w:pPr>
              <w:pStyle w:val="ListParagraph"/>
              <w:numPr>
                <w:ilvl w:val="0"/>
                <w:numId w:val="2"/>
              </w:numPr>
            </w:pPr>
            <w:r>
              <w:rPr>
                <w:rFonts w:ascii="Arial" w:eastAsia="Arial" w:hAnsi="Arial" w:cs="Arial"/>
              </w:rPr>
              <w:t xml:space="preserve">Passionate about supporting children, young people and their families. </w:t>
            </w:r>
          </w:p>
          <w:p w14:paraId="58687094" w14:textId="34C15181" w:rsidR="002E5AD2" w:rsidRDefault="38FAAC36" w:rsidP="2CBAA723">
            <w:pPr>
              <w:pStyle w:val="ListParagraph"/>
              <w:numPr>
                <w:ilvl w:val="0"/>
                <w:numId w:val="2"/>
              </w:numPr>
            </w:pPr>
            <w:r w:rsidRPr="2CBAA723">
              <w:rPr>
                <w:rFonts w:ascii="Arial" w:eastAsia="Arial" w:hAnsi="Arial" w:cs="Arial"/>
              </w:rPr>
              <w:t>Sensitive to the needs of others and to the needs of vulnerable children/young adults</w:t>
            </w:r>
            <w:r w:rsidR="002E5AD2" w:rsidRPr="2CBAA723">
              <w:rPr>
                <w:rFonts w:ascii="Arial" w:eastAsia="Arial" w:hAnsi="Arial" w:cs="Arial"/>
              </w:rPr>
              <w:t>.</w:t>
            </w:r>
          </w:p>
          <w:p w14:paraId="1DCC6217" w14:textId="1730A32E" w:rsidR="3CE24501" w:rsidRDefault="3CE24501" w:rsidP="2CBAA723">
            <w:pPr>
              <w:pStyle w:val="ListParagraph"/>
              <w:numPr>
                <w:ilvl w:val="0"/>
                <w:numId w:val="2"/>
              </w:numPr>
            </w:pPr>
            <w:r w:rsidRPr="2CBAA723">
              <w:rPr>
                <w:rFonts w:ascii="Arial" w:eastAsia="Arial" w:hAnsi="Arial" w:cs="Arial"/>
              </w:rPr>
              <w:t>Have a current DBS (enhanced)</w:t>
            </w:r>
          </w:p>
          <w:p w14:paraId="53435851" w14:textId="21F1EE12" w:rsidR="38FAAC36" w:rsidRDefault="38FAAC36" w:rsidP="002E5AD2">
            <w:pPr>
              <w:pStyle w:val="ListParagraph"/>
              <w:numPr>
                <w:ilvl w:val="0"/>
                <w:numId w:val="2"/>
              </w:numPr>
            </w:pPr>
            <w:r w:rsidRPr="38FAAC36">
              <w:rPr>
                <w:rFonts w:ascii="Arial" w:eastAsia="Arial" w:hAnsi="Arial" w:cs="Arial"/>
              </w:rPr>
              <w:t>An active team player but also able to work on own initiative</w:t>
            </w:r>
          </w:p>
          <w:p w14:paraId="066EDBAD" w14:textId="2A895F8A" w:rsidR="38FAAC36" w:rsidRDefault="38FAAC36" w:rsidP="002E5AD2">
            <w:pPr>
              <w:pStyle w:val="ListParagraph"/>
              <w:numPr>
                <w:ilvl w:val="0"/>
                <w:numId w:val="2"/>
              </w:numPr>
            </w:pPr>
            <w:r w:rsidRPr="38FAAC36">
              <w:rPr>
                <w:rFonts w:ascii="Arial" w:eastAsia="Arial" w:hAnsi="Arial" w:cs="Arial"/>
              </w:rPr>
              <w:t>A good communicator</w:t>
            </w:r>
          </w:p>
          <w:p w14:paraId="64BD24C2" w14:textId="6FBC3F77" w:rsidR="38FAAC36" w:rsidRPr="00BD502A" w:rsidRDefault="38FAAC36" w:rsidP="002E5AD2">
            <w:pPr>
              <w:pStyle w:val="ListParagraph"/>
              <w:numPr>
                <w:ilvl w:val="0"/>
                <w:numId w:val="2"/>
              </w:numPr>
            </w:pPr>
            <w:r w:rsidRPr="2CBAA723">
              <w:rPr>
                <w:rFonts w:ascii="Arial" w:eastAsia="Arial" w:hAnsi="Arial" w:cs="Arial"/>
              </w:rPr>
              <w:t xml:space="preserve">Able to follow </w:t>
            </w:r>
            <w:r w:rsidR="71859C7F" w:rsidRPr="2CBAA723">
              <w:rPr>
                <w:rFonts w:ascii="Arial" w:eastAsia="Arial" w:hAnsi="Arial" w:cs="Arial"/>
              </w:rPr>
              <w:t>support</w:t>
            </w:r>
            <w:r w:rsidRPr="2CBAA723">
              <w:rPr>
                <w:rFonts w:ascii="Arial" w:eastAsia="Arial" w:hAnsi="Arial" w:cs="Arial"/>
              </w:rPr>
              <w:t xml:space="preserve"> planning requirements and instructions</w:t>
            </w:r>
            <w:r w:rsidR="002E5AD2" w:rsidRPr="2CBAA723">
              <w:rPr>
                <w:rFonts w:ascii="Arial" w:eastAsia="Arial" w:hAnsi="Arial" w:cs="Arial"/>
              </w:rPr>
              <w:t xml:space="preserve"> and work as part of a consistent team.</w:t>
            </w:r>
          </w:p>
          <w:p w14:paraId="193A7CA9" w14:textId="1AC0B321" w:rsidR="00BD502A" w:rsidRDefault="00BD502A" w:rsidP="002E5AD2">
            <w:pPr>
              <w:pStyle w:val="ListParagraph"/>
              <w:numPr>
                <w:ilvl w:val="0"/>
                <w:numId w:val="2"/>
              </w:numPr>
            </w:pPr>
            <w:r>
              <w:rPr>
                <w:rFonts w:ascii="Arial" w:eastAsia="Arial" w:hAnsi="Arial" w:cs="Arial"/>
              </w:rPr>
              <w:t xml:space="preserve">A good ability to use digital systems such as apps, email (gmail/outlook), word and excel. </w:t>
            </w:r>
          </w:p>
          <w:p w14:paraId="7FC63C15" w14:textId="7AE71C11" w:rsidR="38FAAC36" w:rsidRDefault="38FAAC36" w:rsidP="38FAAC36">
            <w:pPr>
              <w:ind w:left="360"/>
              <w:rPr>
                <w:rFonts w:ascii="Arial" w:eastAsia="Arial" w:hAnsi="Arial" w:cs="Arial"/>
              </w:rPr>
            </w:pPr>
          </w:p>
        </w:tc>
      </w:tr>
      <w:tr w:rsidR="38FAAC36" w14:paraId="7A55E639" w14:textId="77777777" w:rsidTr="2CBAA723">
        <w:tc>
          <w:tcPr>
            <w:tcW w:w="9026" w:type="dxa"/>
            <w:gridSpan w:val="2"/>
          </w:tcPr>
          <w:p w14:paraId="26CC204C" w14:textId="77777777" w:rsidR="002E5AD2" w:rsidRDefault="002E5AD2" w:rsidP="38FAAC36">
            <w:pPr>
              <w:rPr>
                <w:rFonts w:ascii="Arial" w:eastAsia="Arial" w:hAnsi="Arial" w:cs="Arial"/>
              </w:rPr>
            </w:pPr>
          </w:p>
          <w:p w14:paraId="0EDEADE3" w14:textId="0C9AB987" w:rsidR="38FAAC36" w:rsidRPr="002E5AD2" w:rsidRDefault="38FAAC36" w:rsidP="38FAAC36">
            <w:pPr>
              <w:rPr>
                <w:rFonts w:ascii="Arial" w:eastAsia="Arial" w:hAnsi="Arial" w:cs="Arial"/>
                <w:b/>
                <w:bCs/>
              </w:rPr>
            </w:pPr>
            <w:r w:rsidRPr="002E5AD2">
              <w:rPr>
                <w:rFonts w:ascii="Arial" w:eastAsia="Arial" w:hAnsi="Arial" w:cs="Arial"/>
                <w:b/>
                <w:bCs/>
              </w:rPr>
              <w:t>PERSON SPECIFICATION – Desirable Criteria</w:t>
            </w:r>
          </w:p>
          <w:p w14:paraId="0D804318" w14:textId="77777777" w:rsidR="002E5AD2" w:rsidRDefault="002E5AD2" w:rsidP="38FAAC36">
            <w:pPr>
              <w:rPr>
                <w:rFonts w:ascii="Arial" w:eastAsia="Arial" w:hAnsi="Arial" w:cs="Arial"/>
              </w:rPr>
            </w:pPr>
          </w:p>
          <w:p w14:paraId="439F48C1" w14:textId="35D47843" w:rsidR="38FAAC36" w:rsidRDefault="38FAAC36" w:rsidP="38FAAC36">
            <w:pPr>
              <w:rPr>
                <w:rFonts w:ascii="Arial" w:eastAsia="Arial" w:hAnsi="Arial" w:cs="Arial"/>
              </w:rPr>
            </w:pPr>
            <w:r w:rsidRPr="38FAAC36">
              <w:rPr>
                <w:rFonts w:ascii="Arial" w:eastAsia="Arial" w:hAnsi="Arial" w:cs="Arial"/>
              </w:rPr>
              <w:t xml:space="preserve">The job holder </w:t>
            </w:r>
            <w:r w:rsidR="004E0DD5">
              <w:rPr>
                <w:rFonts w:ascii="Arial" w:eastAsia="Arial" w:hAnsi="Arial" w:cs="Arial"/>
              </w:rPr>
              <w:t>should</w:t>
            </w:r>
            <w:r w:rsidRPr="38FAAC36">
              <w:rPr>
                <w:rFonts w:ascii="Arial" w:eastAsia="Arial" w:hAnsi="Arial" w:cs="Arial"/>
              </w:rPr>
              <w:t>:</w:t>
            </w:r>
          </w:p>
          <w:p w14:paraId="5D867690" w14:textId="75FDF6AE" w:rsidR="38FAAC36" w:rsidRDefault="38FAAC36" w:rsidP="38FAAC36">
            <w:pPr>
              <w:pStyle w:val="ListParagraph"/>
              <w:numPr>
                <w:ilvl w:val="0"/>
                <w:numId w:val="1"/>
              </w:numPr>
            </w:pPr>
            <w:r w:rsidRPr="2CBAA723">
              <w:rPr>
                <w:rFonts w:ascii="Arial" w:eastAsia="Arial" w:hAnsi="Arial" w:cs="Arial"/>
              </w:rPr>
              <w:t>Be flexible in terms of availability, working hours</w:t>
            </w:r>
            <w:r w:rsidR="7FF05DA0" w:rsidRPr="2CBAA723">
              <w:rPr>
                <w:rFonts w:ascii="Arial" w:eastAsia="Arial" w:hAnsi="Arial" w:cs="Arial"/>
              </w:rPr>
              <w:t>, including nights</w:t>
            </w:r>
            <w:r w:rsidRPr="2CBAA723">
              <w:rPr>
                <w:rFonts w:ascii="Arial" w:eastAsia="Arial" w:hAnsi="Arial" w:cs="Arial"/>
              </w:rPr>
              <w:t>, adaptability</w:t>
            </w:r>
          </w:p>
          <w:p w14:paraId="03BB11A1" w14:textId="5A45B03B" w:rsidR="38FAAC36" w:rsidRDefault="38FAAC36" w:rsidP="38FAAC36">
            <w:pPr>
              <w:pStyle w:val="ListParagraph"/>
              <w:numPr>
                <w:ilvl w:val="0"/>
                <w:numId w:val="1"/>
              </w:numPr>
            </w:pPr>
            <w:r w:rsidRPr="38FAAC36">
              <w:rPr>
                <w:rFonts w:ascii="Arial" w:eastAsia="Arial" w:hAnsi="Arial" w:cs="Arial"/>
              </w:rPr>
              <w:t>Have previous experience of care work</w:t>
            </w:r>
          </w:p>
          <w:p w14:paraId="6EB2181C" w14:textId="7685F692" w:rsidR="38FAAC36" w:rsidRPr="002E5AD2" w:rsidRDefault="38FAAC36" w:rsidP="38FAAC36">
            <w:pPr>
              <w:pStyle w:val="ListParagraph"/>
              <w:numPr>
                <w:ilvl w:val="0"/>
                <w:numId w:val="1"/>
              </w:numPr>
            </w:pPr>
            <w:r w:rsidRPr="38FAAC36">
              <w:rPr>
                <w:rFonts w:ascii="Arial" w:eastAsia="Arial" w:hAnsi="Arial" w:cs="Arial"/>
              </w:rPr>
              <w:t>Have some knowledge of local neighbourhoods</w:t>
            </w:r>
          </w:p>
          <w:p w14:paraId="0C512731" w14:textId="4A158C60" w:rsidR="002E5AD2" w:rsidRPr="002E5AD2" w:rsidRDefault="002E5AD2" w:rsidP="38FAAC36">
            <w:pPr>
              <w:pStyle w:val="ListParagraph"/>
              <w:numPr>
                <w:ilvl w:val="0"/>
                <w:numId w:val="1"/>
              </w:numPr>
            </w:pPr>
            <w:r>
              <w:rPr>
                <w:rFonts w:ascii="Arial" w:eastAsia="Arial" w:hAnsi="Arial" w:cs="Arial"/>
              </w:rPr>
              <w:t>QCF level 3 qualified, or working towards.</w:t>
            </w:r>
          </w:p>
          <w:p w14:paraId="78D061ED" w14:textId="57407532" w:rsidR="002E5AD2" w:rsidRDefault="00D312E8" w:rsidP="2CBAA723">
            <w:pPr>
              <w:pStyle w:val="ListParagraph"/>
              <w:numPr>
                <w:ilvl w:val="0"/>
                <w:numId w:val="1"/>
              </w:numPr>
              <w:rPr>
                <w:rFonts w:eastAsiaTheme="minorEastAsia"/>
              </w:rPr>
            </w:pPr>
            <w:r w:rsidRPr="2CBAA723">
              <w:rPr>
                <w:rFonts w:ascii="Arial" w:eastAsia="Arial" w:hAnsi="Arial" w:cs="Arial"/>
              </w:rPr>
              <w:t>R</w:t>
            </w:r>
            <w:r w:rsidR="62023A1A" w:rsidRPr="2CBAA723">
              <w:rPr>
                <w:rFonts w:ascii="Arial" w:eastAsia="Arial" w:hAnsi="Arial" w:cs="Arial"/>
              </w:rPr>
              <w:t>egist</w:t>
            </w:r>
            <w:r>
              <w:rPr>
                <w:rFonts w:ascii="Arial" w:eastAsia="Arial" w:hAnsi="Arial" w:cs="Arial"/>
              </w:rPr>
              <w:t>ered</w:t>
            </w:r>
            <w:r w:rsidR="62023A1A" w:rsidRPr="2CBAA723">
              <w:rPr>
                <w:rFonts w:ascii="Arial" w:eastAsia="Arial" w:hAnsi="Arial" w:cs="Arial"/>
              </w:rPr>
              <w:t xml:space="preserve"> with Social </w:t>
            </w:r>
            <w:r w:rsidR="3356B056" w:rsidRPr="2CBAA723">
              <w:rPr>
                <w:rFonts w:ascii="Arial" w:eastAsia="Arial" w:hAnsi="Arial" w:cs="Arial"/>
              </w:rPr>
              <w:t>C</w:t>
            </w:r>
            <w:r w:rsidR="62023A1A" w:rsidRPr="2CBAA723">
              <w:rPr>
                <w:rFonts w:ascii="Arial" w:eastAsia="Arial" w:hAnsi="Arial" w:cs="Arial"/>
              </w:rPr>
              <w:t xml:space="preserve">are </w:t>
            </w:r>
            <w:r w:rsidR="06602849" w:rsidRPr="2CBAA723">
              <w:rPr>
                <w:rFonts w:ascii="Arial" w:eastAsia="Arial" w:hAnsi="Arial" w:cs="Arial"/>
              </w:rPr>
              <w:t>W</w:t>
            </w:r>
            <w:r w:rsidR="62023A1A" w:rsidRPr="2CBAA723">
              <w:rPr>
                <w:rFonts w:ascii="Arial" w:eastAsia="Arial" w:hAnsi="Arial" w:cs="Arial"/>
              </w:rPr>
              <w:t>ales</w:t>
            </w:r>
            <w:r w:rsidR="62023A1A">
              <w:t xml:space="preserve"> </w:t>
            </w:r>
          </w:p>
        </w:tc>
      </w:tr>
      <w:tr w:rsidR="38FAAC36" w14:paraId="081ED1FB" w14:textId="77777777" w:rsidTr="2CBAA723">
        <w:tc>
          <w:tcPr>
            <w:tcW w:w="9026" w:type="dxa"/>
            <w:gridSpan w:val="2"/>
          </w:tcPr>
          <w:p w14:paraId="0CB530E1" w14:textId="77777777" w:rsidR="002E5AD2" w:rsidRPr="002E5AD2" w:rsidRDefault="002E5AD2" w:rsidP="38FAAC36">
            <w:pPr>
              <w:rPr>
                <w:rFonts w:ascii="Arial" w:eastAsia="Arial" w:hAnsi="Arial" w:cs="Arial"/>
                <w:b/>
                <w:bCs/>
              </w:rPr>
            </w:pPr>
          </w:p>
          <w:p w14:paraId="1BA59294" w14:textId="152377BC" w:rsidR="38FAAC36" w:rsidRPr="002E5AD2" w:rsidRDefault="38FAAC36" w:rsidP="38FAAC36">
            <w:pPr>
              <w:rPr>
                <w:rFonts w:ascii="Arial" w:eastAsia="Arial" w:hAnsi="Arial" w:cs="Arial"/>
                <w:b/>
                <w:bCs/>
              </w:rPr>
            </w:pPr>
            <w:r w:rsidRPr="002E5AD2">
              <w:rPr>
                <w:rFonts w:ascii="Arial" w:eastAsia="Arial" w:hAnsi="Arial" w:cs="Arial"/>
                <w:b/>
                <w:bCs/>
              </w:rPr>
              <w:t>COMMON ACCOUNTABILITIES:</w:t>
            </w:r>
          </w:p>
          <w:p w14:paraId="0D872858" w14:textId="77777777" w:rsidR="002E5AD2" w:rsidRDefault="002E5AD2" w:rsidP="38FAAC36">
            <w:pPr>
              <w:rPr>
                <w:rFonts w:ascii="Arial" w:eastAsia="Arial" w:hAnsi="Arial" w:cs="Arial"/>
              </w:rPr>
            </w:pPr>
          </w:p>
          <w:p w14:paraId="6FA8C614" w14:textId="49F44EBD" w:rsidR="38FAAC36" w:rsidRDefault="38FAAC36" w:rsidP="38FAAC36">
            <w:pPr>
              <w:rPr>
                <w:rFonts w:ascii="Arial" w:eastAsia="Arial" w:hAnsi="Arial" w:cs="Arial"/>
              </w:rPr>
            </w:pPr>
            <w:r w:rsidRPr="38FAAC36">
              <w:rPr>
                <w:rFonts w:ascii="Arial" w:eastAsia="Arial" w:hAnsi="Arial" w:cs="Arial"/>
              </w:rPr>
              <w:t>Act in accordance with Health &amp; Safety, security and administration as set out in the Company’s Business Instructions.</w:t>
            </w:r>
            <w:r w:rsidR="002E5AD2">
              <w:rPr>
                <w:rFonts w:ascii="Arial" w:eastAsia="Arial" w:hAnsi="Arial" w:cs="Arial"/>
              </w:rPr>
              <w:t xml:space="preserve"> Follow all policies procedures, support plans, and risk assessments.</w:t>
            </w:r>
          </w:p>
          <w:p w14:paraId="39E51755" w14:textId="1E20E974" w:rsidR="002E5AD2" w:rsidRDefault="002E5AD2" w:rsidP="38FAAC36">
            <w:pPr>
              <w:rPr>
                <w:rFonts w:ascii="Arial" w:eastAsia="Arial" w:hAnsi="Arial" w:cs="Arial"/>
              </w:rPr>
            </w:pPr>
          </w:p>
        </w:tc>
      </w:tr>
      <w:tr w:rsidR="38FAAC36" w14:paraId="4C8AC1C8" w14:textId="77777777" w:rsidTr="2CBAA723">
        <w:tc>
          <w:tcPr>
            <w:tcW w:w="9026" w:type="dxa"/>
            <w:gridSpan w:val="2"/>
          </w:tcPr>
          <w:p w14:paraId="49386646" w14:textId="16DE2C95" w:rsidR="38FAAC36" w:rsidRPr="002E5AD2" w:rsidRDefault="38FAAC36" w:rsidP="38FAAC36">
            <w:pPr>
              <w:rPr>
                <w:rFonts w:ascii="Arial" w:eastAsia="Arial" w:hAnsi="Arial" w:cs="Arial"/>
                <w:b/>
                <w:bCs/>
              </w:rPr>
            </w:pPr>
            <w:r w:rsidRPr="002E5AD2">
              <w:rPr>
                <w:rFonts w:ascii="Arial" w:eastAsia="Arial" w:hAnsi="Arial" w:cs="Arial"/>
                <w:b/>
                <w:bCs/>
              </w:rPr>
              <w:t>ADDITIONAL ACCOUNTABILITIES:</w:t>
            </w:r>
          </w:p>
          <w:p w14:paraId="6460FFA2" w14:textId="77777777" w:rsidR="002E5AD2" w:rsidRDefault="002E5AD2" w:rsidP="38FAAC36">
            <w:pPr>
              <w:rPr>
                <w:rFonts w:ascii="Arial" w:eastAsia="Arial" w:hAnsi="Arial" w:cs="Arial"/>
              </w:rPr>
            </w:pPr>
          </w:p>
          <w:p w14:paraId="28BAE45F" w14:textId="77777777" w:rsidR="38FAAC36" w:rsidRDefault="38FAAC36" w:rsidP="38FAAC36">
            <w:pPr>
              <w:rPr>
                <w:rFonts w:ascii="Arial" w:eastAsia="Arial" w:hAnsi="Arial" w:cs="Arial"/>
              </w:rPr>
            </w:pPr>
            <w:r w:rsidRPr="38FAAC36">
              <w:rPr>
                <w:rFonts w:ascii="Arial" w:eastAsia="Arial" w:hAnsi="Arial" w:cs="Arial"/>
              </w:rPr>
              <w:t>All staff are required to respect the confidentiality of all matters that they might learn in the course of their employment.  All staff are expected to respect the requirements under the GDPR 2016/679 regulation.</w:t>
            </w:r>
          </w:p>
          <w:p w14:paraId="6F2AF506" w14:textId="783BC9D5" w:rsidR="002E5AD2" w:rsidRDefault="002E5AD2" w:rsidP="38FAAC36">
            <w:pPr>
              <w:rPr>
                <w:rFonts w:ascii="Arial" w:eastAsia="Arial" w:hAnsi="Arial" w:cs="Arial"/>
              </w:rPr>
            </w:pPr>
          </w:p>
        </w:tc>
      </w:tr>
      <w:tr w:rsidR="38FAAC36" w14:paraId="432E500F" w14:textId="77777777" w:rsidTr="2CBAA723">
        <w:tc>
          <w:tcPr>
            <w:tcW w:w="4513" w:type="dxa"/>
          </w:tcPr>
          <w:p w14:paraId="0BFBF308" w14:textId="55C02894" w:rsidR="38FAAC36" w:rsidRDefault="38FAAC36" w:rsidP="38FAAC36">
            <w:pPr>
              <w:rPr>
                <w:rFonts w:ascii="Arial" w:eastAsia="Arial" w:hAnsi="Arial" w:cs="Arial"/>
              </w:rPr>
            </w:pPr>
            <w:r w:rsidRPr="38FAAC36">
              <w:rPr>
                <w:rFonts w:ascii="Arial" w:eastAsia="Arial" w:hAnsi="Arial" w:cs="Arial"/>
              </w:rPr>
              <w:t>JOB HOLDER’S SIGNATURE:</w:t>
            </w:r>
          </w:p>
          <w:p w14:paraId="5EFB545A" w14:textId="186EF52F" w:rsidR="38FAAC36" w:rsidRDefault="38FAAC36" w:rsidP="38FAAC36">
            <w:pPr>
              <w:rPr>
                <w:rFonts w:ascii="Arial" w:eastAsia="Arial" w:hAnsi="Arial" w:cs="Arial"/>
              </w:rPr>
            </w:pPr>
          </w:p>
          <w:p w14:paraId="20D35A97" w14:textId="64A00E1B" w:rsidR="38FAAC36" w:rsidRDefault="38FAAC36" w:rsidP="38FAAC36">
            <w:pPr>
              <w:rPr>
                <w:rFonts w:ascii="Arial" w:eastAsia="Arial" w:hAnsi="Arial" w:cs="Arial"/>
              </w:rPr>
            </w:pPr>
          </w:p>
        </w:tc>
        <w:tc>
          <w:tcPr>
            <w:tcW w:w="4513" w:type="dxa"/>
          </w:tcPr>
          <w:p w14:paraId="144AD679" w14:textId="45716E34" w:rsidR="38FAAC36" w:rsidRDefault="38FAAC36" w:rsidP="38FAAC36">
            <w:pPr>
              <w:rPr>
                <w:rFonts w:ascii="Arial" w:eastAsia="Arial" w:hAnsi="Arial" w:cs="Arial"/>
              </w:rPr>
            </w:pPr>
            <w:r w:rsidRPr="38FAAC36">
              <w:rPr>
                <w:rFonts w:ascii="Arial" w:eastAsia="Arial" w:hAnsi="Arial" w:cs="Arial"/>
              </w:rPr>
              <w:t>DATE:</w:t>
            </w:r>
          </w:p>
        </w:tc>
      </w:tr>
      <w:tr w:rsidR="38FAAC36" w14:paraId="1D404526" w14:textId="77777777" w:rsidTr="2CBAA723">
        <w:tc>
          <w:tcPr>
            <w:tcW w:w="4513" w:type="dxa"/>
          </w:tcPr>
          <w:p w14:paraId="26338871" w14:textId="1B128BBD" w:rsidR="38FAAC36" w:rsidRDefault="38FAAC36" w:rsidP="38FAAC36">
            <w:pPr>
              <w:rPr>
                <w:rFonts w:ascii="Arial" w:eastAsia="Arial" w:hAnsi="Arial" w:cs="Arial"/>
              </w:rPr>
            </w:pPr>
            <w:r w:rsidRPr="38FAAC36">
              <w:rPr>
                <w:rFonts w:ascii="Arial" w:eastAsia="Arial" w:hAnsi="Arial" w:cs="Arial"/>
              </w:rPr>
              <w:t>MANAGER’S SIGNATURE:</w:t>
            </w:r>
          </w:p>
          <w:p w14:paraId="3AA2B485" w14:textId="057AA6A3" w:rsidR="38FAAC36" w:rsidRDefault="38FAAC36" w:rsidP="38FAAC36">
            <w:pPr>
              <w:rPr>
                <w:rFonts w:ascii="Arial" w:eastAsia="Arial" w:hAnsi="Arial" w:cs="Arial"/>
              </w:rPr>
            </w:pPr>
          </w:p>
          <w:p w14:paraId="5163E197" w14:textId="6F2DFC52" w:rsidR="38FAAC36" w:rsidRDefault="38FAAC36" w:rsidP="38FAAC36">
            <w:pPr>
              <w:rPr>
                <w:rFonts w:ascii="Arial" w:eastAsia="Arial" w:hAnsi="Arial" w:cs="Arial"/>
              </w:rPr>
            </w:pPr>
          </w:p>
        </w:tc>
        <w:tc>
          <w:tcPr>
            <w:tcW w:w="4513" w:type="dxa"/>
          </w:tcPr>
          <w:p w14:paraId="5C37D32D" w14:textId="60EA6F98" w:rsidR="38FAAC36" w:rsidRDefault="38FAAC36" w:rsidP="38FAAC36">
            <w:pPr>
              <w:rPr>
                <w:rFonts w:ascii="Arial" w:eastAsia="Arial" w:hAnsi="Arial" w:cs="Arial"/>
              </w:rPr>
            </w:pPr>
            <w:r w:rsidRPr="38FAAC36">
              <w:rPr>
                <w:rFonts w:ascii="Arial" w:eastAsia="Arial" w:hAnsi="Arial" w:cs="Arial"/>
              </w:rPr>
              <w:t>DATE:</w:t>
            </w:r>
          </w:p>
        </w:tc>
      </w:tr>
    </w:tbl>
    <w:p w14:paraId="584866B2" w14:textId="4C4B3A44" w:rsidR="38FAAC36" w:rsidRDefault="38FAAC36" w:rsidP="38FAAC36">
      <w:pPr>
        <w:spacing w:line="276" w:lineRule="auto"/>
        <w:jc w:val="center"/>
        <w:rPr>
          <w:rFonts w:ascii="Arial" w:eastAsia="Arial" w:hAnsi="Arial" w:cs="Arial"/>
          <w:sz w:val="28"/>
          <w:szCs w:val="28"/>
        </w:rPr>
      </w:pPr>
    </w:p>
    <w:p w14:paraId="53F3633E" w14:textId="04E31323" w:rsidR="38FAAC36" w:rsidRDefault="38FAAC36" w:rsidP="38FAAC36"/>
    <w:sectPr w:rsidR="38FAAC36">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CC2A7" w14:textId="77777777" w:rsidR="00616BBE" w:rsidRDefault="00616BBE">
      <w:pPr>
        <w:spacing w:after="0" w:line="240" w:lineRule="auto"/>
      </w:pPr>
      <w:r>
        <w:separator/>
      </w:r>
    </w:p>
  </w:endnote>
  <w:endnote w:type="continuationSeparator" w:id="0">
    <w:p w14:paraId="3F41E2DA" w14:textId="77777777" w:rsidR="00616BBE" w:rsidRDefault="00616BBE">
      <w:pPr>
        <w:spacing w:after="0" w:line="240" w:lineRule="auto"/>
      </w:pPr>
      <w:r>
        <w:continuationSeparator/>
      </w:r>
    </w:p>
  </w:endnote>
  <w:endnote w:type="continuationNotice" w:id="1">
    <w:p w14:paraId="280F77C6" w14:textId="77777777" w:rsidR="00616BBE" w:rsidRDefault="00616B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934115"/>
      <w:docPartObj>
        <w:docPartGallery w:val="Page Numbers (Bottom of Page)"/>
        <w:docPartUnique/>
      </w:docPartObj>
    </w:sdtPr>
    <w:sdtEndPr>
      <w:rPr>
        <w:noProof/>
      </w:rPr>
    </w:sdtEndPr>
    <w:sdtContent>
      <w:p w14:paraId="2525481F" w14:textId="6EF041EE" w:rsidR="00BF0753" w:rsidRDefault="00BF07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35BF89" w14:textId="6E0C486B" w:rsidR="5627491E" w:rsidRDefault="5627491E" w:rsidP="56274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D90AD" w14:textId="77777777" w:rsidR="00616BBE" w:rsidRDefault="00616BBE">
      <w:pPr>
        <w:spacing w:after="0" w:line="240" w:lineRule="auto"/>
      </w:pPr>
      <w:r>
        <w:separator/>
      </w:r>
    </w:p>
  </w:footnote>
  <w:footnote w:type="continuationSeparator" w:id="0">
    <w:p w14:paraId="1B643089" w14:textId="77777777" w:rsidR="00616BBE" w:rsidRDefault="00616BBE">
      <w:pPr>
        <w:spacing w:after="0" w:line="240" w:lineRule="auto"/>
      </w:pPr>
      <w:r>
        <w:continuationSeparator/>
      </w:r>
    </w:p>
  </w:footnote>
  <w:footnote w:type="continuationNotice" w:id="1">
    <w:p w14:paraId="2D85E740" w14:textId="77777777" w:rsidR="00616BBE" w:rsidRDefault="00616B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8B1B" w14:textId="171960F3" w:rsidR="00BF0753" w:rsidRDefault="00D312E8" w:rsidP="00D312E8">
    <w:pPr>
      <w:pStyle w:val="Header"/>
      <w:jc w:val="center"/>
    </w:pPr>
    <w:r>
      <w:rPr>
        <w:noProof/>
      </w:rPr>
      <w:drawing>
        <wp:inline distT="0" distB="0" distL="0" distR="0" wp14:anchorId="43A90EC3" wp14:editId="5E7B6965">
          <wp:extent cx="1196340" cy="635024"/>
          <wp:effectExtent l="0" t="0" r="0" b="0"/>
          <wp:docPr id="1464876745"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876745" name="Picture 1" descr="A purple letters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637" cy="651106"/>
                  </a:xfrm>
                  <a:prstGeom prst="rect">
                    <a:avLst/>
                  </a:prstGeom>
                  <a:noFill/>
                </pic:spPr>
              </pic:pic>
            </a:graphicData>
          </a:graphic>
        </wp:inline>
      </w:drawing>
    </w:r>
  </w:p>
  <w:p w14:paraId="703DE311" w14:textId="769FAEA2" w:rsidR="5627491E" w:rsidRDefault="5627491E" w:rsidP="56274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C43"/>
    <w:multiLevelType w:val="hybridMultilevel"/>
    <w:tmpl w:val="D812ADCA"/>
    <w:lvl w:ilvl="0" w:tplc="92BCA6A0">
      <w:start w:val="1"/>
      <w:numFmt w:val="bullet"/>
      <w:lvlText w:val=""/>
      <w:lvlJc w:val="left"/>
      <w:pPr>
        <w:ind w:left="720" w:hanging="360"/>
      </w:pPr>
      <w:rPr>
        <w:rFonts w:ascii="Symbol" w:hAnsi="Symbol" w:hint="default"/>
      </w:rPr>
    </w:lvl>
    <w:lvl w:ilvl="1" w:tplc="BD4EED76">
      <w:start w:val="1"/>
      <w:numFmt w:val="bullet"/>
      <w:lvlText w:val="o"/>
      <w:lvlJc w:val="left"/>
      <w:pPr>
        <w:ind w:left="1440" w:hanging="360"/>
      </w:pPr>
      <w:rPr>
        <w:rFonts w:ascii="Courier New" w:hAnsi="Courier New" w:hint="default"/>
      </w:rPr>
    </w:lvl>
    <w:lvl w:ilvl="2" w:tplc="88F0CF70">
      <w:start w:val="1"/>
      <w:numFmt w:val="bullet"/>
      <w:lvlText w:val=""/>
      <w:lvlJc w:val="left"/>
      <w:pPr>
        <w:ind w:left="2160" w:hanging="360"/>
      </w:pPr>
      <w:rPr>
        <w:rFonts w:ascii="Wingdings" w:hAnsi="Wingdings" w:hint="default"/>
      </w:rPr>
    </w:lvl>
    <w:lvl w:ilvl="3" w:tplc="825CAA14">
      <w:start w:val="1"/>
      <w:numFmt w:val="bullet"/>
      <w:lvlText w:val=""/>
      <w:lvlJc w:val="left"/>
      <w:pPr>
        <w:ind w:left="2880" w:hanging="360"/>
      </w:pPr>
      <w:rPr>
        <w:rFonts w:ascii="Symbol" w:hAnsi="Symbol" w:hint="default"/>
      </w:rPr>
    </w:lvl>
    <w:lvl w:ilvl="4" w:tplc="32240866">
      <w:start w:val="1"/>
      <w:numFmt w:val="bullet"/>
      <w:lvlText w:val="o"/>
      <w:lvlJc w:val="left"/>
      <w:pPr>
        <w:ind w:left="3600" w:hanging="360"/>
      </w:pPr>
      <w:rPr>
        <w:rFonts w:ascii="Courier New" w:hAnsi="Courier New" w:hint="default"/>
      </w:rPr>
    </w:lvl>
    <w:lvl w:ilvl="5" w:tplc="6BFC154A">
      <w:start w:val="1"/>
      <w:numFmt w:val="bullet"/>
      <w:lvlText w:val=""/>
      <w:lvlJc w:val="left"/>
      <w:pPr>
        <w:ind w:left="4320" w:hanging="360"/>
      </w:pPr>
      <w:rPr>
        <w:rFonts w:ascii="Wingdings" w:hAnsi="Wingdings" w:hint="default"/>
      </w:rPr>
    </w:lvl>
    <w:lvl w:ilvl="6" w:tplc="37865B7C">
      <w:start w:val="1"/>
      <w:numFmt w:val="bullet"/>
      <w:lvlText w:val=""/>
      <w:lvlJc w:val="left"/>
      <w:pPr>
        <w:ind w:left="5040" w:hanging="360"/>
      </w:pPr>
      <w:rPr>
        <w:rFonts w:ascii="Symbol" w:hAnsi="Symbol" w:hint="default"/>
      </w:rPr>
    </w:lvl>
    <w:lvl w:ilvl="7" w:tplc="FD1A6552">
      <w:start w:val="1"/>
      <w:numFmt w:val="bullet"/>
      <w:lvlText w:val="o"/>
      <w:lvlJc w:val="left"/>
      <w:pPr>
        <w:ind w:left="5760" w:hanging="360"/>
      </w:pPr>
      <w:rPr>
        <w:rFonts w:ascii="Courier New" w:hAnsi="Courier New" w:hint="default"/>
      </w:rPr>
    </w:lvl>
    <w:lvl w:ilvl="8" w:tplc="8D8C99E4">
      <w:start w:val="1"/>
      <w:numFmt w:val="bullet"/>
      <w:lvlText w:val=""/>
      <w:lvlJc w:val="left"/>
      <w:pPr>
        <w:ind w:left="6480" w:hanging="360"/>
      </w:pPr>
      <w:rPr>
        <w:rFonts w:ascii="Wingdings" w:hAnsi="Wingdings" w:hint="default"/>
      </w:rPr>
    </w:lvl>
  </w:abstractNum>
  <w:abstractNum w:abstractNumId="1" w15:restartNumberingAfterBreak="0">
    <w:nsid w:val="12EB6938"/>
    <w:multiLevelType w:val="hybridMultilevel"/>
    <w:tmpl w:val="8856AD46"/>
    <w:lvl w:ilvl="0" w:tplc="C658CA40">
      <w:start w:val="1"/>
      <w:numFmt w:val="bullet"/>
      <w:lvlText w:val=""/>
      <w:lvlJc w:val="left"/>
      <w:pPr>
        <w:ind w:left="720" w:hanging="360"/>
      </w:pPr>
      <w:rPr>
        <w:rFonts w:ascii="Symbol" w:hAnsi="Symbol" w:hint="default"/>
      </w:rPr>
    </w:lvl>
    <w:lvl w:ilvl="1" w:tplc="B2D62D36">
      <w:start w:val="1"/>
      <w:numFmt w:val="bullet"/>
      <w:lvlText w:val="o"/>
      <w:lvlJc w:val="left"/>
      <w:pPr>
        <w:ind w:left="1440" w:hanging="360"/>
      </w:pPr>
      <w:rPr>
        <w:rFonts w:ascii="Courier New" w:hAnsi="Courier New" w:hint="default"/>
      </w:rPr>
    </w:lvl>
    <w:lvl w:ilvl="2" w:tplc="D8AAA680">
      <w:start w:val="1"/>
      <w:numFmt w:val="bullet"/>
      <w:lvlText w:val=""/>
      <w:lvlJc w:val="left"/>
      <w:pPr>
        <w:ind w:left="2160" w:hanging="360"/>
      </w:pPr>
      <w:rPr>
        <w:rFonts w:ascii="Wingdings" w:hAnsi="Wingdings" w:hint="default"/>
      </w:rPr>
    </w:lvl>
    <w:lvl w:ilvl="3" w:tplc="07102CFA">
      <w:start w:val="1"/>
      <w:numFmt w:val="bullet"/>
      <w:lvlText w:val=""/>
      <w:lvlJc w:val="left"/>
      <w:pPr>
        <w:ind w:left="2880" w:hanging="360"/>
      </w:pPr>
      <w:rPr>
        <w:rFonts w:ascii="Symbol" w:hAnsi="Symbol" w:hint="default"/>
      </w:rPr>
    </w:lvl>
    <w:lvl w:ilvl="4" w:tplc="F4F289D0">
      <w:start w:val="1"/>
      <w:numFmt w:val="bullet"/>
      <w:lvlText w:val="o"/>
      <w:lvlJc w:val="left"/>
      <w:pPr>
        <w:ind w:left="3600" w:hanging="360"/>
      </w:pPr>
      <w:rPr>
        <w:rFonts w:ascii="Courier New" w:hAnsi="Courier New" w:hint="default"/>
      </w:rPr>
    </w:lvl>
    <w:lvl w:ilvl="5" w:tplc="9BD6FC0A">
      <w:start w:val="1"/>
      <w:numFmt w:val="bullet"/>
      <w:lvlText w:val=""/>
      <w:lvlJc w:val="left"/>
      <w:pPr>
        <w:ind w:left="4320" w:hanging="360"/>
      </w:pPr>
      <w:rPr>
        <w:rFonts w:ascii="Wingdings" w:hAnsi="Wingdings" w:hint="default"/>
      </w:rPr>
    </w:lvl>
    <w:lvl w:ilvl="6" w:tplc="A9F4A4A4">
      <w:start w:val="1"/>
      <w:numFmt w:val="bullet"/>
      <w:lvlText w:val=""/>
      <w:lvlJc w:val="left"/>
      <w:pPr>
        <w:ind w:left="5040" w:hanging="360"/>
      </w:pPr>
      <w:rPr>
        <w:rFonts w:ascii="Symbol" w:hAnsi="Symbol" w:hint="default"/>
      </w:rPr>
    </w:lvl>
    <w:lvl w:ilvl="7" w:tplc="C6763130">
      <w:start w:val="1"/>
      <w:numFmt w:val="bullet"/>
      <w:lvlText w:val="o"/>
      <w:lvlJc w:val="left"/>
      <w:pPr>
        <w:ind w:left="5760" w:hanging="360"/>
      </w:pPr>
      <w:rPr>
        <w:rFonts w:ascii="Courier New" w:hAnsi="Courier New" w:hint="default"/>
      </w:rPr>
    </w:lvl>
    <w:lvl w:ilvl="8" w:tplc="7360BBB4">
      <w:start w:val="1"/>
      <w:numFmt w:val="bullet"/>
      <w:lvlText w:val=""/>
      <w:lvlJc w:val="left"/>
      <w:pPr>
        <w:ind w:left="6480" w:hanging="360"/>
      </w:pPr>
      <w:rPr>
        <w:rFonts w:ascii="Wingdings" w:hAnsi="Wingdings" w:hint="default"/>
      </w:rPr>
    </w:lvl>
  </w:abstractNum>
  <w:abstractNum w:abstractNumId="2" w15:restartNumberingAfterBreak="0">
    <w:nsid w:val="488D18F6"/>
    <w:multiLevelType w:val="hybridMultilevel"/>
    <w:tmpl w:val="9B9AEAD2"/>
    <w:lvl w:ilvl="0" w:tplc="2082925C">
      <w:start w:val="1"/>
      <w:numFmt w:val="bullet"/>
      <w:lvlText w:val=""/>
      <w:lvlJc w:val="left"/>
      <w:pPr>
        <w:ind w:left="720" w:hanging="360"/>
      </w:pPr>
      <w:rPr>
        <w:rFonts w:ascii="Symbol" w:hAnsi="Symbol" w:hint="default"/>
      </w:rPr>
    </w:lvl>
    <w:lvl w:ilvl="1" w:tplc="444C7C2C">
      <w:start w:val="1"/>
      <w:numFmt w:val="bullet"/>
      <w:lvlText w:val="o"/>
      <w:lvlJc w:val="left"/>
      <w:pPr>
        <w:ind w:left="1440" w:hanging="360"/>
      </w:pPr>
      <w:rPr>
        <w:rFonts w:ascii="Courier New" w:hAnsi="Courier New" w:hint="default"/>
      </w:rPr>
    </w:lvl>
    <w:lvl w:ilvl="2" w:tplc="2918E12E">
      <w:start w:val="1"/>
      <w:numFmt w:val="bullet"/>
      <w:lvlText w:val=""/>
      <w:lvlJc w:val="left"/>
      <w:pPr>
        <w:ind w:left="2160" w:hanging="360"/>
      </w:pPr>
      <w:rPr>
        <w:rFonts w:ascii="Wingdings" w:hAnsi="Wingdings" w:hint="default"/>
      </w:rPr>
    </w:lvl>
    <w:lvl w:ilvl="3" w:tplc="491AE850">
      <w:start w:val="1"/>
      <w:numFmt w:val="bullet"/>
      <w:lvlText w:val=""/>
      <w:lvlJc w:val="left"/>
      <w:pPr>
        <w:ind w:left="2880" w:hanging="360"/>
      </w:pPr>
      <w:rPr>
        <w:rFonts w:ascii="Symbol" w:hAnsi="Symbol" w:hint="default"/>
      </w:rPr>
    </w:lvl>
    <w:lvl w:ilvl="4" w:tplc="C5421A8C">
      <w:start w:val="1"/>
      <w:numFmt w:val="bullet"/>
      <w:lvlText w:val="o"/>
      <w:lvlJc w:val="left"/>
      <w:pPr>
        <w:ind w:left="3600" w:hanging="360"/>
      </w:pPr>
      <w:rPr>
        <w:rFonts w:ascii="Courier New" w:hAnsi="Courier New" w:hint="default"/>
      </w:rPr>
    </w:lvl>
    <w:lvl w:ilvl="5" w:tplc="E7543058">
      <w:start w:val="1"/>
      <w:numFmt w:val="bullet"/>
      <w:lvlText w:val=""/>
      <w:lvlJc w:val="left"/>
      <w:pPr>
        <w:ind w:left="4320" w:hanging="360"/>
      </w:pPr>
      <w:rPr>
        <w:rFonts w:ascii="Wingdings" w:hAnsi="Wingdings" w:hint="default"/>
      </w:rPr>
    </w:lvl>
    <w:lvl w:ilvl="6" w:tplc="EFECB1B4">
      <w:start w:val="1"/>
      <w:numFmt w:val="bullet"/>
      <w:lvlText w:val=""/>
      <w:lvlJc w:val="left"/>
      <w:pPr>
        <w:ind w:left="5040" w:hanging="360"/>
      </w:pPr>
      <w:rPr>
        <w:rFonts w:ascii="Symbol" w:hAnsi="Symbol" w:hint="default"/>
      </w:rPr>
    </w:lvl>
    <w:lvl w:ilvl="7" w:tplc="BE7AC10C">
      <w:start w:val="1"/>
      <w:numFmt w:val="bullet"/>
      <w:lvlText w:val="o"/>
      <w:lvlJc w:val="left"/>
      <w:pPr>
        <w:ind w:left="5760" w:hanging="360"/>
      </w:pPr>
      <w:rPr>
        <w:rFonts w:ascii="Courier New" w:hAnsi="Courier New" w:hint="default"/>
      </w:rPr>
    </w:lvl>
    <w:lvl w:ilvl="8" w:tplc="91F60876">
      <w:start w:val="1"/>
      <w:numFmt w:val="bullet"/>
      <w:lvlText w:val=""/>
      <w:lvlJc w:val="left"/>
      <w:pPr>
        <w:ind w:left="6480" w:hanging="360"/>
      </w:pPr>
      <w:rPr>
        <w:rFonts w:ascii="Wingdings" w:hAnsi="Wingdings" w:hint="default"/>
      </w:rPr>
    </w:lvl>
  </w:abstractNum>
  <w:abstractNum w:abstractNumId="3" w15:restartNumberingAfterBreak="0">
    <w:nsid w:val="7BCF74E6"/>
    <w:multiLevelType w:val="hybridMultilevel"/>
    <w:tmpl w:val="CA12BE38"/>
    <w:lvl w:ilvl="0" w:tplc="E054906C">
      <w:start w:val="1"/>
      <w:numFmt w:val="bullet"/>
      <w:lvlText w:val=""/>
      <w:lvlJc w:val="left"/>
      <w:pPr>
        <w:ind w:left="720" w:hanging="360"/>
      </w:pPr>
      <w:rPr>
        <w:rFonts w:ascii="Symbol" w:hAnsi="Symbol" w:hint="default"/>
      </w:rPr>
    </w:lvl>
    <w:lvl w:ilvl="1" w:tplc="04464DAC">
      <w:start w:val="1"/>
      <w:numFmt w:val="bullet"/>
      <w:lvlText w:val="o"/>
      <w:lvlJc w:val="left"/>
      <w:pPr>
        <w:ind w:left="1440" w:hanging="360"/>
      </w:pPr>
      <w:rPr>
        <w:rFonts w:ascii="Courier New" w:hAnsi="Courier New" w:hint="default"/>
      </w:rPr>
    </w:lvl>
    <w:lvl w:ilvl="2" w:tplc="45FE9A1C">
      <w:start w:val="1"/>
      <w:numFmt w:val="bullet"/>
      <w:lvlText w:val=""/>
      <w:lvlJc w:val="left"/>
      <w:pPr>
        <w:ind w:left="2160" w:hanging="360"/>
      </w:pPr>
      <w:rPr>
        <w:rFonts w:ascii="Wingdings" w:hAnsi="Wingdings" w:hint="default"/>
      </w:rPr>
    </w:lvl>
    <w:lvl w:ilvl="3" w:tplc="94667170">
      <w:start w:val="1"/>
      <w:numFmt w:val="bullet"/>
      <w:lvlText w:val=""/>
      <w:lvlJc w:val="left"/>
      <w:pPr>
        <w:ind w:left="2880" w:hanging="360"/>
      </w:pPr>
      <w:rPr>
        <w:rFonts w:ascii="Symbol" w:hAnsi="Symbol" w:hint="default"/>
      </w:rPr>
    </w:lvl>
    <w:lvl w:ilvl="4" w:tplc="355677A4">
      <w:start w:val="1"/>
      <w:numFmt w:val="bullet"/>
      <w:lvlText w:val="o"/>
      <w:lvlJc w:val="left"/>
      <w:pPr>
        <w:ind w:left="3600" w:hanging="360"/>
      </w:pPr>
      <w:rPr>
        <w:rFonts w:ascii="Courier New" w:hAnsi="Courier New" w:hint="default"/>
      </w:rPr>
    </w:lvl>
    <w:lvl w:ilvl="5" w:tplc="63788870">
      <w:start w:val="1"/>
      <w:numFmt w:val="bullet"/>
      <w:lvlText w:val=""/>
      <w:lvlJc w:val="left"/>
      <w:pPr>
        <w:ind w:left="4320" w:hanging="360"/>
      </w:pPr>
      <w:rPr>
        <w:rFonts w:ascii="Wingdings" w:hAnsi="Wingdings" w:hint="default"/>
      </w:rPr>
    </w:lvl>
    <w:lvl w:ilvl="6" w:tplc="A6AEEBEC">
      <w:start w:val="1"/>
      <w:numFmt w:val="bullet"/>
      <w:lvlText w:val=""/>
      <w:lvlJc w:val="left"/>
      <w:pPr>
        <w:ind w:left="5040" w:hanging="360"/>
      </w:pPr>
      <w:rPr>
        <w:rFonts w:ascii="Symbol" w:hAnsi="Symbol" w:hint="default"/>
      </w:rPr>
    </w:lvl>
    <w:lvl w:ilvl="7" w:tplc="4AA886F4">
      <w:start w:val="1"/>
      <w:numFmt w:val="bullet"/>
      <w:lvlText w:val="o"/>
      <w:lvlJc w:val="left"/>
      <w:pPr>
        <w:ind w:left="5760" w:hanging="360"/>
      </w:pPr>
      <w:rPr>
        <w:rFonts w:ascii="Courier New" w:hAnsi="Courier New" w:hint="default"/>
      </w:rPr>
    </w:lvl>
    <w:lvl w:ilvl="8" w:tplc="A24AA002">
      <w:start w:val="1"/>
      <w:numFmt w:val="bullet"/>
      <w:lvlText w:val=""/>
      <w:lvlJc w:val="left"/>
      <w:pPr>
        <w:ind w:left="6480" w:hanging="360"/>
      </w:pPr>
      <w:rPr>
        <w:rFonts w:ascii="Wingdings" w:hAnsi="Wingdings" w:hint="default"/>
      </w:rPr>
    </w:lvl>
  </w:abstractNum>
  <w:num w:numId="1" w16cid:durableId="1587416035">
    <w:abstractNumId w:val="1"/>
  </w:num>
  <w:num w:numId="2" w16cid:durableId="1195772528">
    <w:abstractNumId w:val="2"/>
  </w:num>
  <w:num w:numId="3" w16cid:durableId="1936399150">
    <w:abstractNumId w:val="3"/>
  </w:num>
  <w:num w:numId="4" w16cid:durableId="1211190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1694D8"/>
    <w:rsid w:val="000E1A07"/>
    <w:rsid w:val="000E4714"/>
    <w:rsid w:val="00165142"/>
    <w:rsid w:val="00183C67"/>
    <w:rsid w:val="002E5AD2"/>
    <w:rsid w:val="00377F5C"/>
    <w:rsid w:val="00461513"/>
    <w:rsid w:val="00487A8F"/>
    <w:rsid w:val="004E0DD5"/>
    <w:rsid w:val="00616BBE"/>
    <w:rsid w:val="00665BC0"/>
    <w:rsid w:val="007E5262"/>
    <w:rsid w:val="009501E6"/>
    <w:rsid w:val="00BD502A"/>
    <w:rsid w:val="00BF0753"/>
    <w:rsid w:val="00C012EA"/>
    <w:rsid w:val="00D312E8"/>
    <w:rsid w:val="00F8663C"/>
    <w:rsid w:val="06602849"/>
    <w:rsid w:val="06BFA395"/>
    <w:rsid w:val="0DF6CEDD"/>
    <w:rsid w:val="0E55B1F2"/>
    <w:rsid w:val="0EF8C228"/>
    <w:rsid w:val="0F8B396F"/>
    <w:rsid w:val="106A9749"/>
    <w:rsid w:val="121858D4"/>
    <w:rsid w:val="13E1B2C5"/>
    <w:rsid w:val="1E1FA379"/>
    <w:rsid w:val="219B0C3A"/>
    <w:rsid w:val="25998894"/>
    <w:rsid w:val="2CBAA723"/>
    <w:rsid w:val="2E3DB4C9"/>
    <w:rsid w:val="3175558B"/>
    <w:rsid w:val="3356B056"/>
    <w:rsid w:val="3409489A"/>
    <w:rsid w:val="38FAAC36"/>
    <w:rsid w:val="3CE24501"/>
    <w:rsid w:val="421C7D4B"/>
    <w:rsid w:val="441AA707"/>
    <w:rsid w:val="4529E904"/>
    <w:rsid w:val="459DB4AD"/>
    <w:rsid w:val="4A33D7CE"/>
    <w:rsid w:val="4F2B6E96"/>
    <w:rsid w:val="5627491E"/>
    <w:rsid w:val="62023A1A"/>
    <w:rsid w:val="6A945CF1"/>
    <w:rsid w:val="6FFD66B3"/>
    <w:rsid w:val="71859C7F"/>
    <w:rsid w:val="73502D0E"/>
    <w:rsid w:val="741694D8"/>
    <w:rsid w:val="7FF05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694D8"/>
  <w15:chartTrackingRefBased/>
  <w15:docId w15:val="{3C552C4C-B0C9-41BD-8271-23D86967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35c34e-191e-4907-8146-9031466fc5f2" xsi:nil="true"/>
    <lcf76f155ced4ddcb4097134ff3c332f xmlns="7a8e48bc-e201-41dc-92d3-51562fbd36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F918BDD912C7488630D7BF46C1D925" ma:contentTypeVersion="16" ma:contentTypeDescription="Create a new document." ma:contentTypeScope="" ma:versionID="c2e554e6df71f8072029439593af7ea5">
  <xsd:schema xmlns:xsd="http://www.w3.org/2001/XMLSchema" xmlns:xs="http://www.w3.org/2001/XMLSchema" xmlns:p="http://schemas.microsoft.com/office/2006/metadata/properties" xmlns:ns2="7a8e48bc-e201-41dc-92d3-51562fbd36a3" xmlns:ns3="b335c34e-191e-4907-8146-9031466fc5f2" targetNamespace="http://schemas.microsoft.com/office/2006/metadata/properties" ma:root="true" ma:fieldsID="ef4fdd7da9989f08cb02816c94d921e5" ns2:_="" ns3:_="">
    <xsd:import namespace="7a8e48bc-e201-41dc-92d3-51562fbd36a3"/>
    <xsd:import namespace="b335c34e-191e-4907-8146-9031466fc5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e48bc-e201-41dc-92d3-51562fbd3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dd19d5-3029-4b4e-8737-c9838b2db4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35c34e-191e-4907-8146-9031466fc5f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262272e-6933-4f59-8596-4f2aebcfde9e}" ma:internalName="TaxCatchAll" ma:showField="CatchAllData" ma:web="b335c34e-191e-4907-8146-9031466fc5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02FDF-D6C5-4612-BE6A-907FDFD5C603}">
  <ds:schemaRefs>
    <ds:schemaRef ds:uri="http://schemas.microsoft.com/office/2006/metadata/properties"/>
    <ds:schemaRef ds:uri="http://schemas.microsoft.com/office/infopath/2007/PartnerControls"/>
    <ds:schemaRef ds:uri="b335c34e-191e-4907-8146-9031466fc5f2"/>
    <ds:schemaRef ds:uri="7a8e48bc-e201-41dc-92d3-51562fbd36a3"/>
  </ds:schemaRefs>
</ds:datastoreItem>
</file>

<file path=customXml/itemProps2.xml><?xml version="1.0" encoding="utf-8"?>
<ds:datastoreItem xmlns:ds="http://schemas.openxmlformats.org/officeDocument/2006/customXml" ds:itemID="{61FCDC11-C6A9-443A-B7BE-36B6EE45AC8A}">
  <ds:schemaRefs>
    <ds:schemaRef ds:uri="http://schemas.microsoft.com/sharepoint/v3/contenttype/forms"/>
  </ds:schemaRefs>
</ds:datastoreItem>
</file>

<file path=customXml/itemProps3.xml><?xml version="1.0" encoding="utf-8"?>
<ds:datastoreItem xmlns:ds="http://schemas.openxmlformats.org/officeDocument/2006/customXml" ds:itemID="{47ED13E2-6F18-4201-B37F-394E8699D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e48bc-e201-41dc-92d3-51562fbd36a3"/>
    <ds:schemaRef ds:uri="b335c34e-191e-4907-8146-9031466fc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White</dc:creator>
  <cp:keywords/>
  <dc:description/>
  <cp:lastModifiedBy>Lee Protheroe</cp:lastModifiedBy>
  <cp:revision>8</cp:revision>
  <dcterms:created xsi:type="dcterms:W3CDTF">2021-04-14T19:48:00Z</dcterms:created>
  <dcterms:modified xsi:type="dcterms:W3CDTF">2025-03-11T10:46:00Z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0x01010063F918BDD912C7488630D7BF46C1D925</vt:lpwstr>
  </property>
  <property fmtid="{D5CDD505-2E9C-101B-9397-08002B2CF9AE}" pid="3" name="ComplianceAssetId">
    <vt:lpwstr/>
  </property>
  <property fmtid="{D5CDD505-2E9C-101B-9397-08002B2CF9AE}" pid="4" name="MediaServiceImageTags">
    <vt:lpwstr/>
  </property>
</Properties>
</file>